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word/footer6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/>
      </w:tblPr>
      <w:tblGrid>
        <w:gridCol w:w="10876"/>
      </w:tblGrid>
      <w:tr w:rsidR="00B044CA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B044CA" w:rsidRDefault="00AB48ED">
            <w:pPr>
              <w:pStyle w:val="ConsPlusTitlePage0"/>
            </w:pPr>
            <w:r>
              <w:rPr>
                <w:noProof/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044CA">
        <w:tblPrEx>
          <w:tblCellMar>
            <w:top w:w="0" w:type="dxa"/>
            <w:bottom w:w="0" w:type="dxa"/>
          </w:tblCellMar>
        </w:tblPrEx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B044CA" w:rsidRDefault="00AB48ED">
            <w:pPr>
              <w:pStyle w:val="ConsPlusTitlePage0"/>
              <w:jc w:val="center"/>
            </w:pPr>
            <w:r>
              <w:rPr>
                <w:sz w:val="48"/>
              </w:rPr>
              <w:t>Постановление минтруда Ростовской обл. от 27.06.2016 N 37</w:t>
            </w:r>
            <w:r>
              <w:rPr>
                <w:sz w:val="48"/>
              </w:rPr>
              <w:br/>
              <w:t>(ред. от 10.07.2025)</w:t>
            </w:r>
            <w:r>
              <w:rPr>
                <w:sz w:val="48"/>
              </w:rPr>
              <w:br/>
              <w:t>"Об утверждении Административного регламента предоставления государственной услуги "Оформление и выдача удостоверения "</w:t>
            </w:r>
            <w:r>
              <w:rPr>
                <w:sz w:val="48"/>
              </w:rPr>
              <w:t>получившего(ей) или перенесшего(ей) лучевую болезнь и другие заболевания, связанные с радиационным воздействием вследствие катастрофы на Чернобыльской АЭС; ставшего(ей) инвалидом"</w:t>
            </w:r>
          </w:p>
        </w:tc>
      </w:tr>
      <w:tr w:rsidR="00B044CA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B044CA" w:rsidRDefault="00AB48ED">
            <w:pPr>
              <w:pStyle w:val="ConsPlusTitlePage0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r:id="rId7" w:tooltip="Ссылка на КонсультантПлюс">
              <w:r>
                <w:rPr>
                  <w:b/>
                  <w:color w:val="0000FF"/>
                  <w:sz w:val="28"/>
                </w:rPr>
                <w:t>КонсультантПлюс</w:t>
              </w:r>
              <w:r>
                <w:rPr>
                  <w:b/>
                  <w:color w:val="0000FF"/>
                  <w:sz w:val="28"/>
                </w:rPr>
                <w:br/>
              </w:r>
              <w:r>
                <w:rPr>
                  <w:b/>
                  <w:color w:val="0000FF"/>
                  <w:sz w:val="28"/>
                </w:rPr>
                <w:br/>
              </w:r>
            </w:hyperlink>
            <w:hyperlink r:id="rId8" w:tooltip="Ссылка на КонсультантПлюс">
              <w:r>
                <w:rPr>
                  <w:b/>
                  <w:color w:val="0000FF"/>
                  <w:sz w:val="28"/>
                </w:rPr>
                <w:t>www.consultant.ru</w:t>
              </w:r>
            </w:hyperlink>
            <w:r>
              <w:rPr>
                <w:sz w:val="28"/>
              </w:rPr>
              <w:br/>
            </w:r>
            <w:r>
              <w:rPr>
                <w:sz w:val="28"/>
              </w:rPr>
              <w:br/>
              <w:t>Дата сохранения: 02.07.2026</w:t>
            </w:r>
            <w:r>
              <w:rPr>
                <w:sz w:val="28"/>
              </w:rPr>
              <w:br/>
              <w:t> </w:t>
            </w:r>
          </w:p>
        </w:tc>
      </w:tr>
    </w:tbl>
    <w:p w:rsidR="00B044CA" w:rsidRDefault="00B044CA">
      <w:pPr>
        <w:pStyle w:val="ConsPlusNormal0"/>
        <w:sectPr w:rsidR="00B044CA">
          <w:pgSz w:w="11906" w:h="16838"/>
          <w:pgMar w:top="841" w:right="595" w:bottom="841" w:left="595" w:header="0" w:footer="0" w:gutter="0"/>
          <w:cols w:space="720"/>
          <w:titlePg/>
        </w:sectPr>
      </w:pPr>
    </w:p>
    <w:p w:rsidR="00B044CA" w:rsidRDefault="00B044CA">
      <w:pPr>
        <w:pStyle w:val="ConsPlusNormal0"/>
        <w:jc w:val="both"/>
        <w:outlineLvl w:val="0"/>
      </w:pPr>
    </w:p>
    <w:p w:rsidR="00B044CA" w:rsidRDefault="00AB48ED">
      <w:pPr>
        <w:pStyle w:val="ConsPlusTitle0"/>
        <w:jc w:val="center"/>
        <w:outlineLvl w:val="0"/>
      </w:pPr>
      <w:r>
        <w:t>МИНИСТЕРСТВО ТРУДА И СОЦИАЛЬНОГО РАЗВИТИЯ РОСТОВСКОЙ ОБЛАСТИ</w:t>
      </w:r>
    </w:p>
    <w:p w:rsidR="00B044CA" w:rsidRDefault="00B044CA">
      <w:pPr>
        <w:pStyle w:val="ConsPlusTitle0"/>
        <w:jc w:val="both"/>
      </w:pPr>
    </w:p>
    <w:p w:rsidR="00B044CA" w:rsidRDefault="00AB48ED">
      <w:pPr>
        <w:pStyle w:val="ConsPlusTitle0"/>
        <w:jc w:val="center"/>
      </w:pPr>
      <w:r>
        <w:t>ПОСТАНОВЛЕНИЕ</w:t>
      </w:r>
    </w:p>
    <w:p w:rsidR="00B044CA" w:rsidRDefault="00AB48ED">
      <w:pPr>
        <w:pStyle w:val="ConsPlusTitle0"/>
        <w:jc w:val="center"/>
      </w:pPr>
      <w:r>
        <w:t>от 27 июня 2016 г. N 37</w:t>
      </w:r>
    </w:p>
    <w:p w:rsidR="00B044CA" w:rsidRDefault="00B044CA">
      <w:pPr>
        <w:pStyle w:val="ConsPlusTitle0"/>
        <w:jc w:val="both"/>
      </w:pPr>
    </w:p>
    <w:p w:rsidR="00B044CA" w:rsidRDefault="00AB48ED">
      <w:pPr>
        <w:pStyle w:val="ConsPlusTitle0"/>
        <w:jc w:val="center"/>
      </w:pPr>
      <w:r>
        <w:t>ОБ УТВЕРЖДЕНИИ АДМИНИСТРАТИВНОГО РЕГЛАМЕНТА ПРЕДОСТАВЛЕНИЯ</w:t>
      </w:r>
    </w:p>
    <w:p w:rsidR="00B044CA" w:rsidRDefault="00AB48ED">
      <w:pPr>
        <w:pStyle w:val="ConsPlusTitle0"/>
        <w:jc w:val="center"/>
      </w:pPr>
      <w:r>
        <w:t>ГОСУДАРСТВЕННОЙ УСЛУГИ "ОФОРМЛЕНИЕ И ВЫДАЧА УДОСТОВЕРЕНИЯ</w:t>
      </w:r>
    </w:p>
    <w:p w:rsidR="00B044CA" w:rsidRDefault="00AB48ED">
      <w:pPr>
        <w:pStyle w:val="ConsPlusTitle0"/>
        <w:jc w:val="center"/>
      </w:pPr>
      <w:r>
        <w:t>"ПОЛУЧИВШЕГО(ЕЙ) ИЛИ ПЕРЕНЕСШЕГО(ЕЙ) ЛУЧЕВУЮ БОЛЕЗНЬ</w:t>
      </w:r>
    </w:p>
    <w:p w:rsidR="00B044CA" w:rsidRDefault="00AB48ED">
      <w:pPr>
        <w:pStyle w:val="ConsPlusTitle0"/>
        <w:jc w:val="center"/>
      </w:pPr>
      <w:r>
        <w:t>И ДРУГИЕ</w:t>
      </w:r>
    </w:p>
    <w:p w:rsidR="00B044CA" w:rsidRDefault="00AB48ED">
      <w:pPr>
        <w:pStyle w:val="ConsPlusTitle0"/>
        <w:jc w:val="center"/>
      </w:pPr>
      <w:r>
        <w:t xml:space="preserve">ЗАБОЛЕВАНИЯ, СВЯЗАННЫЕ С РАДИАЦИОННЫМ </w:t>
      </w:r>
      <w:r>
        <w:t>ВОЗДЕЙСТВИЕМ</w:t>
      </w:r>
    </w:p>
    <w:p w:rsidR="00B044CA" w:rsidRDefault="00AB48ED">
      <w:pPr>
        <w:pStyle w:val="ConsPlusTitle0"/>
        <w:jc w:val="center"/>
      </w:pPr>
      <w:r>
        <w:t>ВСЛЕДСТВИЕ КАТАСТРОФЫ НА ЧЕРНОБЫЛЬСКОЙ АЭС;</w:t>
      </w:r>
    </w:p>
    <w:p w:rsidR="00B044CA" w:rsidRDefault="00AB48ED">
      <w:pPr>
        <w:pStyle w:val="ConsPlusTitle0"/>
        <w:jc w:val="center"/>
      </w:pPr>
      <w:r>
        <w:t>СТАВШЕГО(ЕЙ) ИНВАЛИДОМ"</w:t>
      </w:r>
    </w:p>
    <w:p w:rsidR="00B044CA" w:rsidRDefault="00B044CA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/>
      </w:tblPr>
      <w:tblGrid>
        <w:gridCol w:w="60"/>
        <w:gridCol w:w="113"/>
        <w:gridCol w:w="9921"/>
        <w:gridCol w:w="113"/>
      </w:tblGrid>
      <w:tr w:rsidR="00B044CA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B044CA" w:rsidRDefault="00B044CA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044CA" w:rsidRDefault="00B044CA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B044CA" w:rsidRDefault="00AB48ED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B044CA" w:rsidRDefault="00AB48ED">
            <w:pPr>
              <w:pStyle w:val="ConsPlusNormal0"/>
              <w:jc w:val="center"/>
            </w:pPr>
            <w:r>
              <w:rPr>
                <w:color w:val="392C69"/>
              </w:rPr>
              <w:t>(в ред. постановлений минтруда Ростовской обл.</w:t>
            </w:r>
          </w:p>
          <w:p w:rsidR="00B044CA" w:rsidRDefault="00AB48ED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05.08.2019 </w:t>
            </w:r>
            <w:hyperlink r:id="rId9" w:tooltip="Постановление минтруда Ростовской обл. от 05.08.2019 N 28 &quot;О внесении изменения в постановление министерства труда и социального развития Ростовской области от 27.06.2016 N 37&quot; (вместе с &quot;Административным регламентом предоставления государственной услуги &quot;Офор">
              <w:r>
                <w:rPr>
                  <w:color w:val="0000FF"/>
                </w:rPr>
                <w:t>N 28</w:t>
              </w:r>
            </w:hyperlink>
            <w:r>
              <w:rPr>
                <w:color w:val="392C69"/>
              </w:rPr>
              <w:t xml:space="preserve">, от 13.07.2020 </w:t>
            </w:r>
            <w:hyperlink r:id="rId10" w:tooltip="Постановление минтруда Ростовской обл. от 13.07.2020 N 24 &quot;О внесении изменений в постановление министерства труда и социального развития Ростовской области от 27.06.2016 N 37&quot; {КонсультантПлюс}">
              <w:r>
                <w:rPr>
                  <w:color w:val="0000FF"/>
                </w:rPr>
                <w:t>N 24</w:t>
              </w:r>
            </w:hyperlink>
            <w:r>
              <w:rPr>
                <w:color w:val="392C69"/>
              </w:rPr>
              <w:t xml:space="preserve">, от 31.08.2021 </w:t>
            </w:r>
            <w:hyperlink r:id="rId11" w:tooltip="Постановление минтруда Ростовской обл. от 31.08.2021 N 25 &quot;О внесении изменений в постановление министерства труда и социального развития Ростовской области от 27.06.2016 N 37&quot; {КонсультантПлюс}">
              <w:r>
                <w:rPr>
                  <w:color w:val="0000FF"/>
                </w:rPr>
                <w:t>N 25</w:t>
              </w:r>
            </w:hyperlink>
            <w:r>
              <w:rPr>
                <w:color w:val="392C69"/>
              </w:rPr>
              <w:t>,</w:t>
            </w:r>
          </w:p>
          <w:p w:rsidR="00B044CA" w:rsidRDefault="00AB48ED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29.08.2023 </w:t>
            </w:r>
            <w:hyperlink r:id="rId12" w:tooltip="Постановление минтруда Ростовской обл. от 29.08.2023 N 15 &quot;О внесении изменений в некоторые постановления министерства труда и социального развития Ростовской области&quot; {КонсультантПлюс}">
              <w:r>
                <w:rPr>
                  <w:color w:val="0000FF"/>
                </w:rPr>
                <w:t>N 15</w:t>
              </w:r>
            </w:hyperlink>
            <w:r>
              <w:rPr>
                <w:color w:val="392C69"/>
              </w:rPr>
              <w:t xml:space="preserve">, от 20.05.2024 </w:t>
            </w:r>
            <w:hyperlink r:id="rId13" w:tooltip="Постановление минтруда Ростовской обл. от 20.05.2024 N 7 &quot;О внесении изменений в некоторые постановления министерства труда и социального развития Ростовской области&quot; {КонсультантПлюс}">
              <w:r>
                <w:rPr>
                  <w:color w:val="0000FF"/>
                </w:rPr>
                <w:t>N 7</w:t>
              </w:r>
            </w:hyperlink>
            <w:r>
              <w:rPr>
                <w:color w:val="392C69"/>
              </w:rPr>
              <w:t xml:space="preserve">, от 14.10.2024 </w:t>
            </w:r>
            <w:hyperlink r:id="rId14" w:tooltip="Постановление минтруда Ростовской обл. от 14.10.2024 N 27 &quot;О внесении изменений в некоторые постановления министерства труда и социального развития Ростовской области&quot; {КонсультантПлюс}">
              <w:r>
                <w:rPr>
                  <w:color w:val="0000FF"/>
                </w:rPr>
                <w:t>N 27</w:t>
              </w:r>
            </w:hyperlink>
            <w:r>
              <w:rPr>
                <w:color w:val="392C69"/>
              </w:rPr>
              <w:t>,</w:t>
            </w:r>
          </w:p>
          <w:p w:rsidR="00B044CA" w:rsidRDefault="00AB48ED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10.07.2025 </w:t>
            </w:r>
            <w:hyperlink r:id="rId15" w:tooltip="Постановление минтруда Ростовской обл. от 10.07.2025 N 28 &quot;О внесении изменений в некоторые постановления министерства труда и социального развития Ростовской области&quot; {КонсультантПлюс}">
              <w:r>
                <w:rPr>
                  <w:color w:val="0000FF"/>
                </w:rPr>
                <w:t>N 28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044CA" w:rsidRDefault="00B044CA">
            <w:pPr>
              <w:pStyle w:val="ConsPlusNormal0"/>
            </w:pPr>
          </w:p>
        </w:tc>
      </w:tr>
    </w:tbl>
    <w:p w:rsidR="00B044CA" w:rsidRDefault="00B044CA">
      <w:pPr>
        <w:pStyle w:val="ConsPlusNormal0"/>
        <w:jc w:val="both"/>
      </w:pPr>
    </w:p>
    <w:p w:rsidR="00B044CA" w:rsidRDefault="00AB48ED">
      <w:pPr>
        <w:pStyle w:val="ConsPlusNormal0"/>
        <w:ind w:firstLine="540"/>
        <w:jc w:val="both"/>
      </w:pPr>
      <w:r>
        <w:t xml:space="preserve">В соответствии с постановлениями Правительства Ростовской области от 05.09.2012 </w:t>
      </w:r>
      <w:hyperlink r:id="rId16" w:tooltip="Постановление Правительства РО от 05.09.2012 N 861 (ред. от 15.06.2026) &quot;О разработке и утверждении исполнительными органами Ростовской области административных регламентов предоставления государственных услуг и административных регламентов осуществления госуд">
        <w:r>
          <w:rPr>
            <w:color w:val="0000FF"/>
          </w:rPr>
          <w:t>N 861</w:t>
        </w:r>
      </w:hyperlink>
      <w:r>
        <w:t xml:space="preserve"> "О разработке и утверждении исполнительными органами Ростовской области административных регламентов предоставления государ</w:t>
      </w:r>
      <w:r>
        <w:t xml:space="preserve">ственных услуг и административных регламентов осуществления государственного контроля (надзора)", от 19.09.2013 </w:t>
      </w:r>
      <w:hyperlink r:id="rId17" w:tooltip="Постановление Правительства РО от 19.09.2013 N 579 (ред. от 28.10.2025) &quot;О правовых актах исполнительных органов Ростовской области&quot; (вместе с Положением) {КонсультантПлюс}">
        <w:r>
          <w:rPr>
            <w:color w:val="0000FF"/>
          </w:rPr>
          <w:t>N 579</w:t>
        </w:r>
      </w:hyperlink>
      <w:r>
        <w:t xml:space="preserve"> "О правовых актах исполнительных органов Ростовской области" министерство труда и социального развития Ростовской обл</w:t>
      </w:r>
      <w:r>
        <w:t>асти постановляет:</w:t>
      </w:r>
    </w:p>
    <w:p w:rsidR="00B044CA" w:rsidRDefault="00AB48ED">
      <w:pPr>
        <w:pStyle w:val="ConsPlusNormal0"/>
        <w:jc w:val="both"/>
      </w:pPr>
      <w:r>
        <w:t xml:space="preserve">(в ред. постановлений минтруда Ростовской обл. от 14.10.2024 </w:t>
      </w:r>
      <w:hyperlink r:id="rId18" w:tooltip="Постановление минтруда Ростовской обл. от 14.10.2024 N 27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N 27</w:t>
        </w:r>
      </w:hyperlink>
      <w:r>
        <w:t xml:space="preserve">, от 10.07.2025 </w:t>
      </w:r>
      <w:hyperlink r:id="rId19" w:tooltip="Постановление минтруда Ростовской обл. от 10.07.2025 N 28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N 28</w:t>
        </w:r>
      </w:hyperlink>
      <w:r>
        <w:t>)</w:t>
      </w:r>
    </w:p>
    <w:p w:rsidR="00B044CA" w:rsidRDefault="00AB48ED">
      <w:pPr>
        <w:pStyle w:val="ConsPlusNormal0"/>
        <w:spacing w:before="240"/>
        <w:ind w:firstLine="540"/>
        <w:jc w:val="both"/>
      </w:pPr>
      <w:r>
        <w:t xml:space="preserve">1. Утвердить Административный </w:t>
      </w:r>
      <w:hyperlink w:anchor="P42" w:tooltip="АДМИНИСТРАТИВНЫЙ РЕГЛАМЕНТ">
        <w:r>
          <w:rPr>
            <w:color w:val="0000FF"/>
          </w:rPr>
          <w:t>регламент</w:t>
        </w:r>
      </w:hyperlink>
      <w:r>
        <w:t xml:space="preserve"> предоставления государственной услуги "Оформление и выдача удостоверения "получившего(ей) или перенесшего(ей) лучевую болезнь и другие заболевания, связанные с радиационным воздействием вследствие кат</w:t>
      </w:r>
      <w:r>
        <w:t>астрофы на Чернобыльской АЭС; ставшего(ей) инвалидом" согласно приложению.</w:t>
      </w:r>
    </w:p>
    <w:p w:rsidR="00B044CA" w:rsidRDefault="00AB48ED">
      <w:pPr>
        <w:pStyle w:val="ConsPlusNormal0"/>
        <w:spacing w:before="240"/>
        <w:ind w:firstLine="540"/>
        <w:jc w:val="both"/>
      </w:pPr>
      <w:r>
        <w:t>2. Отделу по делам инвалидов и взаимодействия с общественными организациями инвалидов министерства труда и социального развития Ростовской области обеспечить исполнение настоящего п</w:t>
      </w:r>
      <w:r>
        <w:t>остановления.</w:t>
      </w:r>
    </w:p>
    <w:p w:rsidR="00B044CA" w:rsidRDefault="00AB48ED">
      <w:pPr>
        <w:pStyle w:val="ConsPlusNormal0"/>
        <w:jc w:val="both"/>
      </w:pPr>
      <w:r>
        <w:t xml:space="preserve">(п. 2 в ред. </w:t>
      </w:r>
      <w:hyperlink r:id="rId20" w:tooltip="Постановление минтруда Ростовской обл. от 10.07.2025 N 28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 от 10.07.2025 N 28)</w:t>
      </w:r>
    </w:p>
    <w:p w:rsidR="00B044CA" w:rsidRDefault="00AB48ED">
      <w:pPr>
        <w:pStyle w:val="ConsPlusNormal0"/>
        <w:spacing w:before="240"/>
        <w:ind w:firstLine="540"/>
        <w:jc w:val="both"/>
      </w:pPr>
      <w:r>
        <w:t>3. Признать утратившими силу приказы министерства труда и социального развития Ростовской области от 05.02.2013 N 5</w:t>
      </w:r>
      <w:r>
        <w:t>7 "Об утверждении Административного регламента предоставления государственной услуги по оформлению и выдаче удостоверения "получившего(ей) или перенесшего(ей) лучевую болезнь и другие заболевания, связанные с радиационным воздействием вследствие катастрофы</w:t>
      </w:r>
      <w:r>
        <w:t xml:space="preserve"> на Чернобыльской АЭС; ставшего(ей) инвалидом", от 06.09.2013 N 468 "О внесении изменений в приказ министерства труда и социального развития Ростовской области от 05.02.2013 N 57".</w:t>
      </w:r>
    </w:p>
    <w:p w:rsidR="00B044CA" w:rsidRDefault="00AB48ED">
      <w:pPr>
        <w:pStyle w:val="ConsPlusNormal0"/>
        <w:spacing w:before="240"/>
        <w:ind w:firstLine="540"/>
        <w:jc w:val="both"/>
      </w:pPr>
      <w:r>
        <w:t xml:space="preserve">4. Контроль за выполнением постановления возложить на заместителя министра </w:t>
      </w:r>
      <w:r>
        <w:t xml:space="preserve">труда и </w:t>
      </w:r>
      <w:r>
        <w:lastRenderedPageBreak/>
        <w:t>социального развития Ростовской области Порядочную О.В.</w:t>
      </w:r>
    </w:p>
    <w:p w:rsidR="00B044CA" w:rsidRDefault="00AB48ED">
      <w:pPr>
        <w:pStyle w:val="ConsPlusNormal0"/>
        <w:jc w:val="both"/>
      </w:pPr>
      <w:r>
        <w:t xml:space="preserve">(в ред. </w:t>
      </w:r>
      <w:hyperlink r:id="rId21" w:tooltip="Постановление минтруда Ростовской обл. от 10.07.2025 N 28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 от 10.07.2025 N 28)</w:t>
      </w:r>
    </w:p>
    <w:p w:rsidR="00B044CA" w:rsidRDefault="00B044CA">
      <w:pPr>
        <w:pStyle w:val="ConsPlusNormal0"/>
        <w:jc w:val="both"/>
      </w:pPr>
    </w:p>
    <w:p w:rsidR="00B044CA" w:rsidRDefault="00AB48ED">
      <w:pPr>
        <w:pStyle w:val="ConsPlusNormal0"/>
        <w:jc w:val="right"/>
      </w:pPr>
      <w:r>
        <w:t>Министр</w:t>
      </w:r>
    </w:p>
    <w:p w:rsidR="00B044CA" w:rsidRDefault="00AB48ED">
      <w:pPr>
        <w:pStyle w:val="ConsPlusNormal0"/>
        <w:jc w:val="right"/>
      </w:pPr>
      <w:r>
        <w:t>Е.В.ЕЛИСЕЕВА</w:t>
      </w:r>
    </w:p>
    <w:p w:rsidR="00B044CA" w:rsidRDefault="00B044CA">
      <w:pPr>
        <w:pStyle w:val="ConsPlusNormal0"/>
        <w:jc w:val="both"/>
      </w:pPr>
    </w:p>
    <w:p w:rsidR="00B044CA" w:rsidRDefault="00B044CA">
      <w:pPr>
        <w:pStyle w:val="ConsPlusNormal0"/>
        <w:jc w:val="both"/>
      </w:pPr>
    </w:p>
    <w:p w:rsidR="00B044CA" w:rsidRDefault="00B044CA">
      <w:pPr>
        <w:pStyle w:val="ConsPlusNormal0"/>
        <w:jc w:val="both"/>
      </w:pPr>
    </w:p>
    <w:p w:rsidR="00B044CA" w:rsidRDefault="00B044CA">
      <w:pPr>
        <w:pStyle w:val="ConsPlusNormal0"/>
        <w:jc w:val="both"/>
      </w:pPr>
    </w:p>
    <w:p w:rsidR="00B044CA" w:rsidRDefault="00B044CA">
      <w:pPr>
        <w:pStyle w:val="ConsPlusNormal0"/>
        <w:jc w:val="both"/>
      </w:pPr>
    </w:p>
    <w:p w:rsidR="00B044CA" w:rsidRDefault="00AB48ED">
      <w:pPr>
        <w:pStyle w:val="ConsPlusNormal0"/>
        <w:jc w:val="right"/>
        <w:outlineLvl w:val="0"/>
      </w:pPr>
      <w:r>
        <w:t>Приложение</w:t>
      </w:r>
    </w:p>
    <w:p w:rsidR="00B044CA" w:rsidRDefault="00AB48ED">
      <w:pPr>
        <w:pStyle w:val="ConsPlusNormal0"/>
        <w:jc w:val="right"/>
      </w:pPr>
      <w:r>
        <w:t>к постановлению</w:t>
      </w:r>
    </w:p>
    <w:p w:rsidR="00B044CA" w:rsidRDefault="00AB48ED">
      <w:pPr>
        <w:pStyle w:val="ConsPlusNormal0"/>
        <w:jc w:val="right"/>
      </w:pPr>
      <w:r>
        <w:t>министерства труда</w:t>
      </w:r>
    </w:p>
    <w:p w:rsidR="00B044CA" w:rsidRDefault="00AB48ED">
      <w:pPr>
        <w:pStyle w:val="ConsPlusNormal0"/>
        <w:jc w:val="right"/>
      </w:pPr>
      <w:r>
        <w:t>и социального развития</w:t>
      </w:r>
    </w:p>
    <w:p w:rsidR="00B044CA" w:rsidRDefault="00AB48ED">
      <w:pPr>
        <w:pStyle w:val="ConsPlusNormal0"/>
        <w:jc w:val="right"/>
      </w:pPr>
      <w:r>
        <w:t>Ростовской области</w:t>
      </w:r>
    </w:p>
    <w:p w:rsidR="00B044CA" w:rsidRDefault="00AB48ED">
      <w:pPr>
        <w:pStyle w:val="ConsPlusNormal0"/>
        <w:jc w:val="right"/>
      </w:pPr>
      <w:r>
        <w:t>от 27.06.2016 N 37</w:t>
      </w:r>
    </w:p>
    <w:p w:rsidR="00B044CA" w:rsidRDefault="00B044CA">
      <w:pPr>
        <w:pStyle w:val="ConsPlusNormal0"/>
        <w:jc w:val="both"/>
      </w:pPr>
    </w:p>
    <w:p w:rsidR="00B044CA" w:rsidRDefault="00AB48ED">
      <w:pPr>
        <w:pStyle w:val="ConsPlusTitle0"/>
        <w:jc w:val="center"/>
      </w:pPr>
      <w:bookmarkStart w:id="0" w:name="P42"/>
      <w:bookmarkEnd w:id="0"/>
      <w:r>
        <w:t>АДМИНИСТР</w:t>
      </w:r>
      <w:r>
        <w:t>АТИВНЫЙ РЕГЛАМЕНТ</w:t>
      </w:r>
    </w:p>
    <w:p w:rsidR="00B044CA" w:rsidRDefault="00AB48ED">
      <w:pPr>
        <w:pStyle w:val="ConsPlusTitle0"/>
        <w:jc w:val="center"/>
      </w:pPr>
      <w:r>
        <w:t>ПРЕДОСТАВЛЕНИЯ ГОСУДАРСТВЕННОЙ УСЛУГИ "ОФОРМЛЕНИЕ И ВЫДАЧА</w:t>
      </w:r>
    </w:p>
    <w:p w:rsidR="00B044CA" w:rsidRDefault="00AB48ED">
      <w:pPr>
        <w:pStyle w:val="ConsPlusTitle0"/>
        <w:jc w:val="center"/>
      </w:pPr>
      <w:r>
        <w:t>УДОСТОВЕРЕНИЯ "ПОЛУЧИВШЕГО(ЕЙ) ИЛИ ПЕРЕНЕСШЕГО(ЕЙ) ЛУЧЕВУЮ</w:t>
      </w:r>
    </w:p>
    <w:p w:rsidR="00B044CA" w:rsidRDefault="00AB48ED">
      <w:pPr>
        <w:pStyle w:val="ConsPlusTitle0"/>
        <w:jc w:val="center"/>
      </w:pPr>
      <w:r>
        <w:t>БОЛЕЗНЬ И ДРУГИЕ ЗАБОЛЕВАНИЯ, СВЯЗАННЫЕ С РАДИАЦИОННЫМ</w:t>
      </w:r>
    </w:p>
    <w:p w:rsidR="00B044CA" w:rsidRDefault="00AB48ED">
      <w:pPr>
        <w:pStyle w:val="ConsPlusTitle0"/>
        <w:jc w:val="center"/>
      </w:pPr>
      <w:r>
        <w:t>ВОЗДЕЙСТВИЕМ ВСЛЕДСТВИЕ КАТАСТРОФЫ НА ЧЕРНОБЫЛЬСКОЙ АЭС;</w:t>
      </w:r>
    </w:p>
    <w:p w:rsidR="00B044CA" w:rsidRDefault="00AB48ED">
      <w:pPr>
        <w:pStyle w:val="ConsPlusTitle0"/>
        <w:jc w:val="center"/>
      </w:pPr>
      <w:r>
        <w:t>СТАВШЕГО</w:t>
      </w:r>
      <w:r>
        <w:t>(ЕЙ) ИНВАЛИДОМ"</w:t>
      </w:r>
    </w:p>
    <w:p w:rsidR="00B044CA" w:rsidRDefault="00B044CA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/>
      </w:tblPr>
      <w:tblGrid>
        <w:gridCol w:w="60"/>
        <w:gridCol w:w="113"/>
        <w:gridCol w:w="9921"/>
        <w:gridCol w:w="113"/>
      </w:tblGrid>
      <w:tr w:rsidR="00B044CA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B044CA" w:rsidRDefault="00B044CA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044CA" w:rsidRDefault="00B044CA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B044CA" w:rsidRDefault="00AB48ED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B044CA" w:rsidRDefault="00AB48ED">
            <w:pPr>
              <w:pStyle w:val="ConsPlusNormal0"/>
              <w:jc w:val="center"/>
            </w:pPr>
            <w:r>
              <w:rPr>
                <w:color w:val="392C69"/>
              </w:rPr>
              <w:t>(в ред. постановлений минтруда Ростовской обл.</w:t>
            </w:r>
          </w:p>
          <w:p w:rsidR="00B044CA" w:rsidRDefault="00AB48ED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05.08.2019 </w:t>
            </w:r>
            <w:hyperlink r:id="rId22" w:tooltip="Постановление минтруда Ростовской обл. от 05.08.2019 N 28 &quot;О внесении изменения в постановление министерства труда и социального развития Ростовской области от 27.06.2016 N 37&quot; (вместе с &quot;Административным регламентом предоставления государственной услуги &quot;Офор">
              <w:r>
                <w:rPr>
                  <w:color w:val="0000FF"/>
                </w:rPr>
                <w:t>N 28</w:t>
              </w:r>
            </w:hyperlink>
            <w:r>
              <w:rPr>
                <w:color w:val="392C69"/>
              </w:rPr>
              <w:t xml:space="preserve">, от 13.07.2020 </w:t>
            </w:r>
            <w:hyperlink r:id="rId23" w:tooltip="Постановление минтруда Ростовской обл. от 13.07.2020 N 24 &quot;О внесении изменений в постановление министерства труда и социального развития Ростовской области от 27.06.2016 N 37&quot; {КонсультантПлюс}">
              <w:r>
                <w:rPr>
                  <w:color w:val="0000FF"/>
                </w:rPr>
                <w:t>N 24</w:t>
              </w:r>
            </w:hyperlink>
            <w:r>
              <w:rPr>
                <w:color w:val="392C69"/>
              </w:rPr>
              <w:t xml:space="preserve">, от 31.08.2021 </w:t>
            </w:r>
            <w:hyperlink r:id="rId24" w:tooltip="Постановление минтруда Ростовской обл. от 31.08.2021 N 25 &quot;О внесении изменений в постановление министерства труда и социального развития Ростовской области от 27.06.2016 N 37&quot; {КонсультантПлюс}">
              <w:r>
                <w:rPr>
                  <w:color w:val="0000FF"/>
                </w:rPr>
                <w:t>N 25</w:t>
              </w:r>
            </w:hyperlink>
            <w:r>
              <w:rPr>
                <w:color w:val="392C69"/>
              </w:rPr>
              <w:t>,</w:t>
            </w:r>
          </w:p>
          <w:p w:rsidR="00B044CA" w:rsidRDefault="00AB48ED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29.08.2023 </w:t>
            </w:r>
            <w:hyperlink r:id="rId25" w:tooltip="Постановление минтруда Ростовской обл. от 29.08.2023 N 15 &quot;О внесении изменений в некоторые постановления министерства труда и социального развития Ростовской области&quot; {КонсультантПлюс}">
              <w:r>
                <w:rPr>
                  <w:color w:val="0000FF"/>
                </w:rPr>
                <w:t>N 15</w:t>
              </w:r>
            </w:hyperlink>
            <w:r>
              <w:rPr>
                <w:color w:val="392C69"/>
              </w:rPr>
              <w:t xml:space="preserve">, от 20.05.2024 </w:t>
            </w:r>
            <w:hyperlink r:id="rId26" w:tooltip="Постановление минтруда Ростовской обл. от 20.05.2024 N 7 &quot;О внесении изменений в некоторые постановления министерства труда и социального развития Ростовской области&quot; {КонсультантПлюс}">
              <w:r>
                <w:rPr>
                  <w:color w:val="0000FF"/>
                </w:rPr>
                <w:t>N 7</w:t>
              </w:r>
            </w:hyperlink>
            <w:r>
              <w:rPr>
                <w:color w:val="392C69"/>
              </w:rPr>
              <w:t xml:space="preserve">, от 14.10.2024 </w:t>
            </w:r>
            <w:hyperlink r:id="rId27" w:tooltip="Постановление минтруда Ростовской обл. от 14.10.2024 N 27 &quot;О внесении изменений в некоторые постановления министерства труда и социального развития Ростовской области&quot; {КонсультантПлюс}">
              <w:r>
                <w:rPr>
                  <w:color w:val="0000FF"/>
                </w:rPr>
                <w:t>N 27</w:t>
              </w:r>
            </w:hyperlink>
            <w:r>
              <w:rPr>
                <w:color w:val="392C69"/>
              </w:rPr>
              <w:t>,</w:t>
            </w:r>
          </w:p>
          <w:p w:rsidR="00B044CA" w:rsidRDefault="00AB48ED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10.07.2025 </w:t>
            </w:r>
            <w:hyperlink r:id="rId28" w:tooltip="Постановление минтруда Ростовской обл. от 10.07.2025 N 28 &quot;О внесении изменений в некоторые постановления министерства труда и социального развития Ростовской области&quot; {КонсультантПлюс}">
              <w:r>
                <w:rPr>
                  <w:color w:val="0000FF"/>
                </w:rPr>
                <w:t>N 28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044CA" w:rsidRDefault="00B044CA">
            <w:pPr>
              <w:pStyle w:val="ConsPlusNormal0"/>
            </w:pPr>
          </w:p>
        </w:tc>
      </w:tr>
    </w:tbl>
    <w:p w:rsidR="00B044CA" w:rsidRDefault="00B044CA">
      <w:pPr>
        <w:pStyle w:val="ConsPlusNormal0"/>
        <w:jc w:val="both"/>
      </w:pPr>
    </w:p>
    <w:p w:rsidR="00B044CA" w:rsidRDefault="00AB48ED">
      <w:pPr>
        <w:pStyle w:val="ConsPlusTitle0"/>
        <w:jc w:val="center"/>
        <w:outlineLvl w:val="1"/>
      </w:pPr>
      <w:r>
        <w:t>Раздел I. ОБЩИЕ ПОЛОЖЕНИЯ</w:t>
      </w:r>
    </w:p>
    <w:p w:rsidR="00B044CA" w:rsidRDefault="00B044CA">
      <w:pPr>
        <w:pStyle w:val="ConsPlusNormal0"/>
        <w:jc w:val="both"/>
      </w:pPr>
    </w:p>
    <w:p w:rsidR="00B044CA" w:rsidRDefault="00AB48ED">
      <w:pPr>
        <w:pStyle w:val="ConsPlusTitle0"/>
        <w:jc w:val="center"/>
        <w:outlineLvl w:val="2"/>
      </w:pPr>
      <w:r>
        <w:t>1. Предмет регулирования</w:t>
      </w:r>
    </w:p>
    <w:p w:rsidR="00B044CA" w:rsidRDefault="00B044CA">
      <w:pPr>
        <w:pStyle w:val="ConsPlusNormal0"/>
        <w:jc w:val="both"/>
      </w:pPr>
    </w:p>
    <w:p w:rsidR="00B044CA" w:rsidRDefault="00AB48ED">
      <w:pPr>
        <w:pStyle w:val="ConsPlusNormal0"/>
        <w:ind w:firstLine="540"/>
        <w:jc w:val="both"/>
      </w:pPr>
      <w:r>
        <w:t>Административный регламент предоставления государственной услуги "Оформление и выдача удостоверения "получившего(ей) или перенесшего(ей) лучевую болезнь и другие заболевания, связанные с радиационным воздействием вследствие катастрофы на Чернобыльской АЭС;</w:t>
      </w:r>
      <w:r>
        <w:t xml:space="preserve"> ставшего(ей) инвалидом" (далее - Административный регламент, Регламент) разработан в соответствии с Федеральным </w:t>
      </w:r>
      <w:hyperlink r:id="rId29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законом</w:t>
        </w:r>
      </w:hyperlink>
      <w:r>
        <w:t xml:space="preserve"> от 27.07.2010 N 210-ФЗ "Об организации предоставления государственных и муниципальных услуг", </w:t>
      </w:r>
      <w:hyperlink r:id="rId30" w:tooltip="Закон РФ от 15.05.1991 N 1244-1 (ред. от 31.07.2025) &quot;О социальной защите граждан, подвергшихся воздействию радиации вследствие катастрофы на Чернобыльской АЭС&quot; {КонсультантПлюс}">
        <w:r>
          <w:rPr>
            <w:color w:val="0000FF"/>
          </w:rPr>
          <w:t>Законом</w:t>
        </w:r>
      </w:hyperlink>
      <w:r>
        <w:t xml:space="preserve"> Российской Федерации от 15.05.1991 N 1244-1 "О социальной защите граждан, подвергшихся воздействию радиации вследствие катастрофы на Чернобыльской АЭС", </w:t>
      </w:r>
      <w:hyperlink r:id="rId31" w:tooltip="Приказ МЧС России N 728, Минздравсоцразвития России N 832, Минфина России N 166н от 08.12.2006 (ред. от 19.07.2023) &quot;Об утверждении Порядка и условий оформления и выдачи удостоверения гражданам, получившим или перенесшим лучевую болезнь и другие заболевания, с">
        <w:r>
          <w:rPr>
            <w:color w:val="0000FF"/>
          </w:rPr>
          <w:t>Приказом</w:t>
        </w:r>
      </w:hyperlink>
      <w:r>
        <w:t xml:space="preserve"> МЧС России N 728, Минздравсоцразвития России N 832, Минфина России N 166н от 08.12.2006 "Об утверждении Порядка и условий оформления и выдачи удостоверения гражданам, получившим или перенесшим лучевую бо</w:t>
      </w:r>
      <w:r>
        <w:t xml:space="preserve">лезнь и другие заболевания, связанные с радиационным воздействием вследствие чернобыльской катастрофы или с работами по ликвидации последствий катастрофы на Чернобыльской АЭС; инвалидам вследствие чернобыльской катастрофы" и </w:t>
      </w:r>
      <w:hyperlink r:id="rId32" w:tooltip="Постановление Правительства РО от 05.09.2012 N 861 (ред. от 15.06.2026) &quot;О разработке и утверждении исполнительными органами Ростовской области административных регламентов предоставления государственных услуг и административных регламентов осуществления госуд">
        <w:r>
          <w:rPr>
            <w:color w:val="0000FF"/>
          </w:rPr>
          <w:t>постановлением</w:t>
        </w:r>
      </w:hyperlink>
      <w:r>
        <w:t xml:space="preserve"> Правительства Ростовской области от 05.09.2012 N 861 "О разработке и утверждении исполнительными органами Ростовской области административных р</w:t>
      </w:r>
      <w:r>
        <w:t>егламентов предоставления государственных услуг и административных регламентов осуществления государственного контроля (надзора)" в целях оптимизации (повышения качества) предоставления государственной услуги по оформлению и выдаче удостоверения "получивше</w:t>
      </w:r>
      <w:r>
        <w:t>го(ей) или перенесшего(ей) лучевую болезнь и другие заболевания, связанные с радиационным воздействием вследствие катастрофы на Чернобыльской АЭС; ставшего(ей) инвалидом" (далее - государственная услуга).</w:t>
      </w:r>
    </w:p>
    <w:p w:rsidR="00B044CA" w:rsidRDefault="00AB48ED">
      <w:pPr>
        <w:pStyle w:val="ConsPlusNormal0"/>
        <w:jc w:val="both"/>
      </w:pPr>
      <w:r>
        <w:t xml:space="preserve">(в ред. </w:t>
      </w:r>
      <w:hyperlink r:id="rId33" w:tooltip="Постановление минтруда Ростовской обл. от 10.07.2025 N 28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 от 10.07.2025 N 28)</w:t>
      </w:r>
    </w:p>
    <w:p w:rsidR="00B044CA" w:rsidRDefault="00AB48ED">
      <w:pPr>
        <w:pStyle w:val="ConsPlusNormal0"/>
        <w:spacing w:before="240"/>
        <w:ind w:firstLine="540"/>
        <w:jc w:val="both"/>
      </w:pPr>
      <w:r>
        <w:t>Административный регламент устанавливает сроки и последовательность административных процедур, административных действий органов социальной защиты населения муниципальных районов и горо</w:t>
      </w:r>
      <w:r>
        <w:t>дских округов (далее - ОСЗН), многофункциональных центров предоставления государственных и муниципальных услуг (далее - МФЦ), порядок взаимодействия с заявителями, иными органами государственной власти, учреждениями и организациями при предоставлении госуд</w:t>
      </w:r>
      <w:r>
        <w:t>арственной услуги с соблюдением норм законодательства Российской Федерации о защите персональных данных, включая осуществление электронного взаимодействия между государственными органами.</w:t>
      </w:r>
    </w:p>
    <w:p w:rsidR="00B044CA" w:rsidRDefault="00B044CA">
      <w:pPr>
        <w:pStyle w:val="ConsPlusNormal0"/>
        <w:jc w:val="both"/>
      </w:pPr>
    </w:p>
    <w:p w:rsidR="00B044CA" w:rsidRDefault="00AB48ED">
      <w:pPr>
        <w:pStyle w:val="ConsPlusTitle0"/>
        <w:jc w:val="center"/>
        <w:outlineLvl w:val="2"/>
      </w:pPr>
      <w:bookmarkStart w:id="1" w:name="P62"/>
      <w:bookmarkEnd w:id="1"/>
      <w:r>
        <w:t>2. Круг заявителей</w:t>
      </w:r>
    </w:p>
    <w:p w:rsidR="00B044CA" w:rsidRDefault="00B044CA">
      <w:pPr>
        <w:pStyle w:val="ConsPlusNormal0"/>
        <w:jc w:val="both"/>
      </w:pPr>
    </w:p>
    <w:p w:rsidR="00B044CA" w:rsidRDefault="00AB48ED">
      <w:pPr>
        <w:pStyle w:val="ConsPlusNormal0"/>
        <w:ind w:firstLine="540"/>
        <w:jc w:val="both"/>
      </w:pPr>
      <w:r>
        <w:t xml:space="preserve">Право на предоставление государственной услуги </w:t>
      </w:r>
      <w:r>
        <w:t>имеют граждане Российской Федерации, постоянно проживающие и зарегистрированные по месту жительства в Ростовской области:</w:t>
      </w:r>
    </w:p>
    <w:p w:rsidR="00B044CA" w:rsidRDefault="00AB48ED">
      <w:pPr>
        <w:pStyle w:val="ConsPlusNormal0"/>
        <w:spacing w:before="240"/>
        <w:ind w:firstLine="540"/>
        <w:jc w:val="both"/>
      </w:pPr>
      <w:r>
        <w:t>граждане, получившие или перенесшие лучевую болезнь и другие заболевания, связанные с радиационным воздействием вследствие чернобыльск</w:t>
      </w:r>
      <w:r>
        <w:t>ой катастрофы или с работами по ликвидации последствий катастрофы на Чернобыльской АЭС;</w:t>
      </w:r>
    </w:p>
    <w:p w:rsidR="00B044CA" w:rsidRDefault="00AB48ED">
      <w:pPr>
        <w:pStyle w:val="ConsPlusNormal0"/>
        <w:spacing w:before="240"/>
        <w:ind w:firstLine="540"/>
        <w:jc w:val="both"/>
      </w:pPr>
      <w:r>
        <w:t>инвалиды вследствие чернобыльской катастрофы из числа:</w:t>
      </w:r>
    </w:p>
    <w:p w:rsidR="00B044CA" w:rsidRDefault="00AB48ED">
      <w:pPr>
        <w:pStyle w:val="ConsPlusNormal0"/>
        <w:spacing w:before="240"/>
        <w:ind w:firstLine="540"/>
        <w:jc w:val="both"/>
      </w:pPr>
      <w:r>
        <w:t>граждан (в том числе временно направленных или командированных), принимавших участие в ликвидации последствий кат</w:t>
      </w:r>
      <w:r>
        <w:t>астрофы в пределах зоны отчуждения или занятых на эксплуатации или других работах на Чернобыльской АЭС;</w:t>
      </w:r>
    </w:p>
    <w:p w:rsidR="00B044CA" w:rsidRDefault="00AB48ED">
      <w:pPr>
        <w:pStyle w:val="ConsPlusNormal0"/>
        <w:spacing w:before="240"/>
        <w:ind w:firstLine="540"/>
        <w:jc w:val="both"/>
      </w:pPr>
      <w:r>
        <w:t>военнослужащих и военнообязанных, призванных на специальные сборы и привлеченных к выполнению работ, связанных с ликвидацией последствий чернобыльской к</w:t>
      </w:r>
      <w:r>
        <w:t>атастрофы, независимо от места дислокации и выполнявшихся работ, а также лиц начальствующего и рядового состава органов внутренних дел, Государственной противопожарной службы, проходивших (проходящих) службу в зоне отчуждения;</w:t>
      </w:r>
    </w:p>
    <w:p w:rsidR="00B044CA" w:rsidRDefault="00AB48ED">
      <w:pPr>
        <w:pStyle w:val="ConsPlusNormal0"/>
        <w:spacing w:before="240"/>
        <w:ind w:firstLine="540"/>
        <w:jc w:val="both"/>
      </w:pPr>
      <w:r>
        <w:t>граждан, эвакуированных из зо</w:t>
      </w:r>
      <w:r>
        <w:t>ны отчуждения и переселенных из зоны отселения либо выехавших в добровольном порядке из указанных зон после принятия решения об эвакуации;</w:t>
      </w:r>
    </w:p>
    <w:p w:rsidR="00B044CA" w:rsidRDefault="00AB48ED">
      <w:pPr>
        <w:pStyle w:val="ConsPlusNormal0"/>
        <w:spacing w:before="240"/>
        <w:ind w:firstLine="540"/>
        <w:jc w:val="both"/>
      </w:pPr>
      <w:r>
        <w:t>граждан, отдавших костный мозг для спасения жизни людей, пострадавших вследствие чернобыльской катастрофы, независимо</w:t>
      </w:r>
      <w:r>
        <w:t xml:space="preserve"> от времени, прошедшего с момента трансплантации костного мозга, и времени развития у них в этой связи инвалидности;</w:t>
      </w:r>
    </w:p>
    <w:p w:rsidR="00B044CA" w:rsidRDefault="00AB48ED">
      <w:pPr>
        <w:pStyle w:val="ConsPlusNormal0"/>
        <w:spacing w:before="240"/>
        <w:ind w:firstLine="540"/>
        <w:jc w:val="both"/>
      </w:pPr>
      <w:r>
        <w:t xml:space="preserve">дети и подростки в возрасте до 18 лет, указанные в </w:t>
      </w:r>
      <w:hyperlink r:id="rId34" w:tooltip="Закон РФ от 15.05.1991 N 1244-1 (ред. от 31.07.2025) &quot;О социальной защите граждан, подвергшихся воздействию радиации вследствие катастрофы на Чернобыльской АЭС&quot; {КонсультантПлюс}">
        <w:r>
          <w:rPr>
            <w:color w:val="0000FF"/>
          </w:rPr>
          <w:t>части второй статьи 25</w:t>
        </w:r>
      </w:hyperlink>
      <w:r>
        <w:t xml:space="preserve"> Закона Российской Федерации от 15.05.1991 N 1244-1 "О социальной защите граждан, подвергшихся воздействию радиации вследствие катастрофы на Чернобыльской АЭС", страдающие болезнями вследствие че</w:t>
      </w:r>
      <w:r>
        <w:t>рнобыльской катастрофы или обусловленными генетическими последствиями радиоактивного облучения одного из родителей;</w:t>
      </w:r>
    </w:p>
    <w:p w:rsidR="00B044CA" w:rsidRDefault="00AB48ED">
      <w:pPr>
        <w:pStyle w:val="ConsPlusNormal0"/>
        <w:spacing w:before="240"/>
        <w:ind w:firstLine="540"/>
        <w:jc w:val="both"/>
      </w:pPr>
      <w:r>
        <w:t>члены семьи, потерявшие кормильца из числа граждан, погибших в результате катастрофы на Чернобыльской АЭС, умерших вследствие лучевой болезн</w:t>
      </w:r>
      <w:r>
        <w:t xml:space="preserve">и и других заболеваний, возникших в связи с чернобыльской катастрофой, инвалиды вследствие чернобыльской катастрофы, указанные в </w:t>
      </w:r>
      <w:hyperlink r:id="rId35" w:tooltip="Закон РФ от 15.05.1991 N 1244-1 (ред. от 31.07.2025) &quot;О социальной защите граждан, подвергшихся воздействию радиации вследствие катастрофы на Чернобыльской АЭС&quot; {КонсультантПлюс}">
        <w:r>
          <w:rPr>
            <w:color w:val="0000FF"/>
          </w:rPr>
          <w:t>части четвертой статьи 14</w:t>
        </w:r>
      </w:hyperlink>
      <w:r>
        <w:t xml:space="preserve"> Закона Российской Федерации от 15.05.1991 N 1244-1 "О социал</w:t>
      </w:r>
      <w:r>
        <w:t>ьной защите граждан, подвергшихся воздействию радиации вследствие катастрофы на Чернобыльской АЭС".</w:t>
      </w:r>
    </w:p>
    <w:p w:rsidR="00B044CA" w:rsidRDefault="00AB48ED">
      <w:pPr>
        <w:pStyle w:val="ConsPlusNormal0"/>
        <w:spacing w:before="240"/>
        <w:ind w:firstLine="540"/>
        <w:jc w:val="both"/>
      </w:pPr>
      <w:r>
        <w:t>Удостоверение дает право на меры социальной поддержки перечисленным выше гражданам с момента его предъявления.</w:t>
      </w:r>
    </w:p>
    <w:p w:rsidR="00B044CA" w:rsidRDefault="00B044CA">
      <w:pPr>
        <w:pStyle w:val="ConsPlusNormal0"/>
        <w:jc w:val="both"/>
      </w:pPr>
    </w:p>
    <w:p w:rsidR="00B044CA" w:rsidRDefault="00AB48ED">
      <w:pPr>
        <w:pStyle w:val="ConsPlusTitle0"/>
        <w:jc w:val="center"/>
        <w:outlineLvl w:val="2"/>
      </w:pPr>
      <w:r>
        <w:t>3. Требования к порядку информирования о пре</w:t>
      </w:r>
      <w:r>
        <w:t>доставлении</w:t>
      </w:r>
    </w:p>
    <w:p w:rsidR="00B044CA" w:rsidRDefault="00AB48ED">
      <w:pPr>
        <w:pStyle w:val="ConsPlusTitle0"/>
        <w:jc w:val="center"/>
      </w:pPr>
      <w:r>
        <w:t>государственной услуги</w:t>
      </w:r>
    </w:p>
    <w:p w:rsidR="00B044CA" w:rsidRDefault="00B044CA">
      <w:pPr>
        <w:pStyle w:val="ConsPlusNormal0"/>
        <w:jc w:val="both"/>
      </w:pPr>
    </w:p>
    <w:p w:rsidR="00B044CA" w:rsidRDefault="00AB48ED">
      <w:pPr>
        <w:pStyle w:val="ConsPlusNormal0"/>
        <w:ind w:firstLine="540"/>
        <w:jc w:val="both"/>
      </w:pPr>
      <w:bookmarkStart w:id="2" w:name="P78"/>
      <w:bookmarkEnd w:id="2"/>
      <w:r>
        <w:t>3.1. Порядок получения информации заявителями по вопросам предоставления государственной услуги, сведений о ходе предоставления указанной услуги, в том числе с использованием федеральной государственной информационной системы "Единый портал государственных</w:t>
      </w:r>
      <w:r>
        <w:t xml:space="preserve"> и муниципальных услуг (функций)" (</w:t>
      </w:r>
      <w:hyperlink r:id="rId36">
        <w:r>
          <w:rPr>
            <w:color w:val="0000FF"/>
          </w:rPr>
          <w:t>www.gosuslugi.ru</w:t>
        </w:r>
      </w:hyperlink>
      <w:r>
        <w:t>) (далее - ЕПГУ).</w:t>
      </w:r>
    </w:p>
    <w:p w:rsidR="00B044CA" w:rsidRDefault="00AB48ED">
      <w:pPr>
        <w:pStyle w:val="ConsPlusNormal0"/>
        <w:jc w:val="both"/>
      </w:pPr>
      <w:r>
        <w:t xml:space="preserve">(п. 3.1 в ред. </w:t>
      </w:r>
      <w:hyperlink r:id="rId37" w:tooltip="Постановление минтруда Ростовской обл. от 13.07.2020 N 24 &quot;О внесении изменений в постановление министерства труда и социального развития Ростовской области от 27.06.2016 N 37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 от 13.07.2020 N 24)</w:t>
      </w:r>
    </w:p>
    <w:p w:rsidR="00B044CA" w:rsidRDefault="00AB48ED">
      <w:pPr>
        <w:pStyle w:val="ConsPlusNormal0"/>
        <w:spacing w:before="240"/>
        <w:ind w:firstLine="540"/>
        <w:jc w:val="both"/>
      </w:pPr>
      <w:r>
        <w:t>3.1.1. Информир</w:t>
      </w:r>
      <w:r>
        <w:t>ование по вопросам предоставления государственной услуги, сведений о ходе предоставления государственной услуги осуществляется специалистами:</w:t>
      </w:r>
    </w:p>
    <w:p w:rsidR="00B044CA" w:rsidRDefault="00AB48ED">
      <w:pPr>
        <w:pStyle w:val="ConsPlusNormal0"/>
        <w:spacing w:before="240"/>
        <w:ind w:firstLine="540"/>
        <w:jc w:val="both"/>
      </w:pPr>
      <w:r>
        <w:t>министерства труда и социального развития Ростовской области (далее - минтруд области);</w:t>
      </w:r>
    </w:p>
    <w:p w:rsidR="00B044CA" w:rsidRDefault="00AB48ED">
      <w:pPr>
        <w:pStyle w:val="ConsPlusNormal0"/>
        <w:spacing w:before="240"/>
        <w:ind w:firstLine="540"/>
        <w:jc w:val="both"/>
      </w:pPr>
      <w:r>
        <w:t>ОСЗН;</w:t>
      </w:r>
    </w:p>
    <w:p w:rsidR="00B044CA" w:rsidRDefault="00AB48ED">
      <w:pPr>
        <w:pStyle w:val="ConsPlusNormal0"/>
        <w:spacing w:before="240"/>
        <w:ind w:firstLine="540"/>
        <w:jc w:val="both"/>
      </w:pPr>
      <w:r>
        <w:t>МФЦ.</w:t>
      </w:r>
    </w:p>
    <w:p w:rsidR="00B044CA" w:rsidRDefault="00AB48ED">
      <w:pPr>
        <w:pStyle w:val="ConsPlusNormal0"/>
        <w:spacing w:before="240"/>
        <w:ind w:firstLine="540"/>
        <w:jc w:val="both"/>
      </w:pPr>
      <w:r>
        <w:t>Прием граждан в</w:t>
      </w:r>
      <w:r>
        <w:t>едется без предварительной записи в порядке очереди и по предварительной записи с назначением даты и времени приема гражданина (по желанию граждан).</w:t>
      </w:r>
    </w:p>
    <w:p w:rsidR="00B044CA" w:rsidRDefault="00AB48ED">
      <w:pPr>
        <w:pStyle w:val="ConsPlusNormal0"/>
        <w:spacing w:before="240"/>
        <w:ind w:firstLine="540"/>
        <w:jc w:val="both"/>
      </w:pPr>
      <w:r>
        <w:t>Консультирование граждан о порядке предоставления государственной услуги может осуществляться:</w:t>
      </w:r>
    </w:p>
    <w:p w:rsidR="00B044CA" w:rsidRDefault="00AB48ED">
      <w:pPr>
        <w:pStyle w:val="ConsPlusNormal0"/>
        <w:spacing w:before="240"/>
        <w:ind w:firstLine="540"/>
        <w:jc w:val="both"/>
      </w:pPr>
      <w:r>
        <w:t xml:space="preserve">по телефону </w:t>
      </w:r>
      <w:r>
        <w:t>единого областного центра телефонного обслуживания граждан и организаций по вопросам предоставления государственных и муниципальных услуг Ростовской области (далее - центр телефонного обслуживания) - 8-800-100-70-10;</w:t>
      </w:r>
    </w:p>
    <w:p w:rsidR="00B044CA" w:rsidRDefault="00AB48ED">
      <w:pPr>
        <w:pStyle w:val="ConsPlusNormal0"/>
        <w:spacing w:before="240"/>
        <w:ind w:firstLine="540"/>
        <w:jc w:val="both"/>
      </w:pPr>
      <w:r>
        <w:t>при личном обращении;</w:t>
      </w:r>
    </w:p>
    <w:p w:rsidR="00B044CA" w:rsidRDefault="00AB48ED">
      <w:pPr>
        <w:pStyle w:val="ConsPlusNormal0"/>
        <w:spacing w:before="240"/>
        <w:ind w:firstLine="540"/>
        <w:jc w:val="both"/>
      </w:pPr>
      <w:r>
        <w:t>по телефонам прие</w:t>
      </w:r>
      <w:r>
        <w:t>мной граждан минтруда области;</w:t>
      </w:r>
    </w:p>
    <w:p w:rsidR="00B044CA" w:rsidRDefault="00AB48ED">
      <w:pPr>
        <w:pStyle w:val="ConsPlusNormal0"/>
        <w:spacing w:before="240"/>
        <w:ind w:firstLine="540"/>
        <w:jc w:val="both"/>
      </w:pPr>
      <w:r>
        <w:t>по письменным обращениям;</w:t>
      </w:r>
    </w:p>
    <w:p w:rsidR="00B044CA" w:rsidRDefault="00AB48ED">
      <w:pPr>
        <w:pStyle w:val="ConsPlusNormal0"/>
        <w:spacing w:before="240"/>
        <w:ind w:firstLine="540"/>
        <w:jc w:val="both"/>
      </w:pPr>
      <w:r>
        <w:t>по электронной почте.</w:t>
      </w:r>
    </w:p>
    <w:p w:rsidR="00B044CA" w:rsidRDefault="00AB48ED">
      <w:pPr>
        <w:pStyle w:val="ConsPlusNormal0"/>
        <w:spacing w:before="240"/>
        <w:ind w:firstLine="540"/>
        <w:jc w:val="both"/>
      </w:pPr>
      <w:r>
        <w:t>При консультировании по письменным обращениям ответ направляется в адрес гражданина в течение 30 дней со дня регистрации письменного обращения.</w:t>
      </w:r>
    </w:p>
    <w:p w:rsidR="00B044CA" w:rsidRDefault="00AB48ED">
      <w:pPr>
        <w:pStyle w:val="ConsPlusNormal0"/>
        <w:spacing w:before="240"/>
        <w:ind w:firstLine="540"/>
        <w:jc w:val="both"/>
      </w:pPr>
      <w:r>
        <w:t>При осуществлении консультировани</w:t>
      </w:r>
      <w:r>
        <w:t>я по телефону специалисты центра телефонного обслуживания, минтруда области и ОСЗН в соответствии с поступившим запросом предоставляют информацию:</w:t>
      </w:r>
    </w:p>
    <w:p w:rsidR="00B044CA" w:rsidRDefault="00AB48ED">
      <w:pPr>
        <w:pStyle w:val="ConsPlusNormal0"/>
        <w:spacing w:before="240"/>
        <w:ind w:firstLine="540"/>
        <w:jc w:val="both"/>
      </w:pPr>
      <w:r>
        <w:t>о порядке предоставления государственной услуги;</w:t>
      </w:r>
    </w:p>
    <w:p w:rsidR="00B044CA" w:rsidRDefault="00AB48ED">
      <w:pPr>
        <w:pStyle w:val="ConsPlusNormal0"/>
        <w:spacing w:before="240"/>
        <w:ind w:firstLine="540"/>
        <w:jc w:val="both"/>
      </w:pPr>
      <w:r>
        <w:t>о перечне документов, необходимых для предоставления государ</w:t>
      </w:r>
      <w:r>
        <w:t>ственной услуги;</w:t>
      </w:r>
    </w:p>
    <w:p w:rsidR="00B044CA" w:rsidRDefault="00AB48ED">
      <w:pPr>
        <w:pStyle w:val="ConsPlusNormal0"/>
        <w:spacing w:before="240"/>
        <w:ind w:firstLine="540"/>
        <w:jc w:val="both"/>
      </w:pPr>
      <w:r>
        <w:t>о входящих номерах, под которыми зарегистрированы заявления граждан, и исходящих номерах ответов по этим заявлениям;</w:t>
      </w:r>
    </w:p>
    <w:p w:rsidR="00B044CA" w:rsidRDefault="00AB48ED">
      <w:pPr>
        <w:pStyle w:val="ConsPlusNormal0"/>
        <w:spacing w:before="240"/>
        <w:ind w:firstLine="540"/>
        <w:jc w:val="both"/>
      </w:pPr>
      <w:r>
        <w:t>о ходе предоставления государственной услуги;</w:t>
      </w:r>
    </w:p>
    <w:p w:rsidR="00B044CA" w:rsidRDefault="00AB48ED">
      <w:pPr>
        <w:pStyle w:val="ConsPlusNormal0"/>
        <w:spacing w:before="240"/>
        <w:ind w:firstLine="540"/>
        <w:jc w:val="both"/>
      </w:pPr>
      <w:r>
        <w:t>о принятом по конкретному заявлению решении.</w:t>
      </w:r>
    </w:p>
    <w:p w:rsidR="00B044CA" w:rsidRDefault="00AB48ED">
      <w:pPr>
        <w:pStyle w:val="ConsPlusNormal0"/>
        <w:spacing w:before="240"/>
        <w:ind w:firstLine="540"/>
        <w:jc w:val="both"/>
      </w:pPr>
      <w:r>
        <w:t xml:space="preserve">Иные вопросы по предоставлению </w:t>
      </w:r>
      <w:r>
        <w:t>государственной услуги рассматриваются только на основании личного обращения гражданина.</w:t>
      </w:r>
    </w:p>
    <w:p w:rsidR="00B044CA" w:rsidRDefault="00AB48ED">
      <w:pPr>
        <w:pStyle w:val="ConsPlusNormal0"/>
        <w:spacing w:before="240"/>
        <w:ind w:firstLine="540"/>
        <w:jc w:val="both"/>
      </w:pPr>
      <w:r>
        <w:t>При ответах на телефонные звонки и устные обращения специалисты центра телефонного обслуживания, минтруда области, ОСЗН подробно и в вежливой форме информируют обратив</w:t>
      </w:r>
      <w:r>
        <w:t>шихся по интересующим их вопросам. Ответ на телефонный звонок должен содержать информацию о наименовании органа, в который позвонил гражданин, фамилии, имени, отчестве и должности работника, принявшего телефонный звонок. При невозможности дать ответ на воп</w:t>
      </w:r>
      <w:r>
        <w:t>рос гражданина специалист обязан переадресовать звонок уполномоченному специалисту. Должно производиться не более одной переадресации звонка к специалисту, который может ответить на вопрос гражданина. Время разговора не должно превышать 10 минут.</w:t>
      </w:r>
    </w:p>
    <w:p w:rsidR="00B044CA" w:rsidRDefault="00AB48ED">
      <w:pPr>
        <w:pStyle w:val="ConsPlusNormal0"/>
        <w:spacing w:before="240"/>
        <w:ind w:firstLine="540"/>
        <w:jc w:val="both"/>
      </w:pPr>
      <w:r>
        <w:t>Информаци</w:t>
      </w:r>
      <w:r>
        <w:t xml:space="preserve">я о предоставлении государственной услуги размещается в открытой и доступной форме на официальном сайте минтруда области в информационно-телекоммуникационной сети "Интернет" по адресу: </w:t>
      </w:r>
      <w:hyperlink r:id="rId38">
        <w:r>
          <w:rPr>
            <w:color w:val="0000FF"/>
          </w:rPr>
          <w:t>http://mintrud.donland.ru</w:t>
        </w:r>
      </w:hyperlink>
      <w:r>
        <w:t xml:space="preserve"> (д</w:t>
      </w:r>
      <w:r>
        <w:t>алее - официальный сайт минтруда области).</w:t>
      </w:r>
    </w:p>
    <w:p w:rsidR="00B044CA" w:rsidRDefault="00AB48ED">
      <w:pPr>
        <w:pStyle w:val="ConsPlusNormal0"/>
        <w:spacing w:before="240"/>
        <w:ind w:firstLine="540"/>
        <w:jc w:val="both"/>
      </w:pPr>
      <w:r>
        <w:t>3.1.2. При обращении с целью получения информации заявителю необходимо указать фамилию, имя, отчество. Для получения информации о том, на каком этапе (в процессе выполнения какой административной процедуры) находя</w:t>
      </w:r>
      <w:r>
        <w:t>тся представленные им документы, заявителю необходимо также указать дату и адрес направления документов.</w:t>
      </w:r>
    </w:p>
    <w:p w:rsidR="00B044CA" w:rsidRDefault="00AB48ED">
      <w:pPr>
        <w:pStyle w:val="ConsPlusNormal0"/>
        <w:spacing w:before="240"/>
        <w:ind w:firstLine="540"/>
        <w:jc w:val="both"/>
      </w:pPr>
      <w:r>
        <w:t>3.1.3. Обязательный перечень предоставляемой информации (в соответствии с поступившим обращением):</w:t>
      </w:r>
    </w:p>
    <w:p w:rsidR="00B044CA" w:rsidRDefault="00AB48ED">
      <w:pPr>
        <w:pStyle w:val="ConsPlusNormal0"/>
        <w:spacing w:before="240"/>
        <w:ind w:firstLine="540"/>
        <w:jc w:val="both"/>
      </w:pPr>
      <w:r>
        <w:t>нормативные правовые акты по вопросам предоставления</w:t>
      </w:r>
      <w:r>
        <w:t xml:space="preserve"> государственной услуги (наименование, номер, дата принятия нормативного акта);</w:t>
      </w:r>
    </w:p>
    <w:p w:rsidR="00B044CA" w:rsidRDefault="00AB48ED">
      <w:pPr>
        <w:pStyle w:val="ConsPlusNormal0"/>
        <w:spacing w:before="240"/>
        <w:ind w:firstLine="540"/>
        <w:jc w:val="both"/>
      </w:pPr>
      <w:r>
        <w:t>перечень необходимых для предоставления государственной услуги документов, требуемых от заявителей;</w:t>
      </w:r>
    </w:p>
    <w:p w:rsidR="00B044CA" w:rsidRDefault="00AB48ED">
      <w:pPr>
        <w:pStyle w:val="ConsPlusNormal0"/>
        <w:spacing w:before="240"/>
        <w:ind w:firstLine="540"/>
        <w:jc w:val="both"/>
      </w:pPr>
      <w:r>
        <w:t>правила предоставления государственной услуги;</w:t>
      </w:r>
    </w:p>
    <w:p w:rsidR="00B044CA" w:rsidRDefault="00AB48ED">
      <w:pPr>
        <w:pStyle w:val="ConsPlusNormal0"/>
        <w:spacing w:before="240"/>
        <w:ind w:firstLine="540"/>
        <w:jc w:val="both"/>
      </w:pPr>
      <w:r>
        <w:t>место размещения информации на официальном сайте минтруда области;</w:t>
      </w:r>
    </w:p>
    <w:p w:rsidR="00B044CA" w:rsidRDefault="00AB48ED">
      <w:pPr>
        <w:pStyle w:val="ConsPlusNormal0"/>
        <w:spacing w:before="240"/>
        <w:ind w:firstLine="540"/>
        <w:jc w:val="both"/>
      </w:pPr>
      <w:r>
        <w:t>информация о принятом решении и ходе предоставления услуги (об этапе административной процедуры предоставления государственной услуги) конкретному заявителю.</w:t>
      </w:r>
    </w:p>
    <w:p w:rsidR="00B044CA" w:rsidRDefault="00AB48ED">
      <w:pPr>
        <w:pStyle w:val="ConsPlusNormal0"/>
        <w:spacing w:before="240"/>
        <w:ind w:firstLine="540"/>
        <w:jc w:val="both"/>
      </w:pPr>
      <w:r>
        <w:t>3.1.4. Обязанности должностных лиц при ответе на обращения граждан.</w:t>
      </w:r>
    </w:p>
    <w:p w:rsidR="00B044CA" w:rsidRDefault="00AB48ED">
      <w:pPr>
        <w:pStyle w:val="ConsPlusNormal0"/>
        <w:spacing w:before="240"/>
        <w:ind w:firstLine="540"/>
        <w:jc w:val="both"/>
      </w:pPr>
      <w:r>
        <w:t>Ответ на письменное обращение направляется по почтовому адресу заявителя, указанному в обращении, в срок, не превышающий 30 календарных дней с момента регистрации письменного обращения.</w:t>
      </w:r>
    </w:p>
    <w:p w:rsidR="00B044CA" w:rsidRDefault="00AB48ED">
      <w:pPr>
        <w:pStyle w:val="ConsPlusNormal0"/>
        <w:spacing w:before="240"/>
        <w:ind w:firstLine="540"/>
        <w:jc w:val="both"/>
      </w:pPr>
      <w:r>
        <w:t>От</w:t>
      </w:r>
      <w:r>
        <w:t>вет на обращение по электронной почте направляется на электронный адрес заявителя в срок, не превышающий 30 календарных дней с момента регистрации обращения.</w:t>
      </w:r>
    </w:p>
    <w:p w:rsidR="00B044CA" w:rsidRDefault="00AB48ED">
      <w:pPr>
        <w:pStyle w:val="ConsPlusNormal0"/>
        <w:spacing w:before="240"/>
        <w:ind w:firstLine="540"/>
        <w:jc w:val="both"/>
      </w:pPr>
      <w:r>
        <w:t>Обращение подлежит регистрации в течение 1 рабочего дня с момента его поступления в минтруд област</w:t>
      </w:r>
      <w:r>
        <w:t>и.</w:t>
      </w:r>
    </w:p>
    <w:p w:rsidR="00B044CA" w:rsidRDefault="00AB48ED">
      <w:pPr>
        <w:pStyle w:val="ConsPlusNormal0"/>
        <w:spacing w:before="240"/>
        <w:ind w:firstLine="540"/>
        <w:jc w:val="both"/>
      </w:pPr>
      <w:r>
        <w:t>В случае поступления обращения в день, предшествующий праздничным или выходным дням, его регистрация производится в рабочий день, следующий за праздничными или выходными днями.</w:t>
      </w:r>
    </w:p>
    <w:p w:rsidR="00B044CA" w:rsidRDefault="00AB48ED">
      <w:pPr>
        <w:pStyle w:val="ConsPlusNormal0"/>
        <w:spacing w:before="240"/>
        <w:ind w:firstLine="540"/>
        <w:jc w:val="both"/>
      </w:pPr>
      <w:r>
        <w:t>Ответы на письменные обращения направляются в письменном виде и должны содер</w:t>
      </w:r>
      <w:r>
        <w:t>жать: ответы на поставленные вопросы, фамилию, инициалы и номер телефона исполнителя. Ответ может быть подписан министром труда и социального развития Ростовской области или его заместителями (лицами, временно исполняющими его обязанности).</w:t>
      </w:r>
    </w:p>
    <w:p w:rsidR="00B044CA" w:rsidRDefault="00AB48ED">
      <w:pPr>
        <w:pStyle w:val="ConsPlusNormal0"/>
        <w:spacing w:before="240"/>
        <w:ind w:firstLine="540"/>
        <w:jc w:val="both"/>
      </w:pPr>
      <w:r>
        <w:t xml:space="preserve">При ответах на </w:t>
      </w:r>
      <w:r>
        <w:t>телефонные звонки и непосредственные личные обращения заявителей должностные лица минтруда области подробно и в вежливой форме информируют обратившихся по интересующим их вопросам.</w:t>
      </w:r>
    </w:p>
    <w:p w:rsidR="00B044CA" w:rsidRDefault="00AB48ED">
      <w:pPr>
        <w:pStyle w:val="ConsPlusNormal0"/>
        <w:spacing w:before="240"/>
        <w:ind w:firstLine="540"/>
        <w:jc w:val="both"/>
      </w:pPr>
      <w:r>
        <w:t>3.1.5. Информация по вопросам предоставления государственной услуги, а такж</w:t>
      </w:r>
      <w:r>
        <w:t>е сведения о ходе ее предоставления могут быть получены заявителем с использованием ЕПГУ.</w:t>
      </w:r>
    </w:p>
    <w:p w:rsidR="00B044CA" w:rsidRDefault="00AB48ED">
      <w:pPr>
        <w:pStyle w:val="ConsPlusNormal0"/>
        <w:jc w:val="both"/>
      </w:pPr>
      <w:r>
        <w:t xml:space="preserve">(в ред. </w:t>
      </w:r>
      <w:hyperlink r:id="rId39" w:tooltip="Постановление минтруда Ростовской обл. от 13.07.2020 N 24 &quot;О внесении изменений в постановление министерства труда и социального развития Ростовской области от 27.06.2016 N 37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 от 13.07.2020 N 24)</w:t>
      </w:r>
    </w:p>
    <w:p w:rsidR="00B044CA" w:rsidRDefault="00AB48ED">
      <w:pPr>
        <w:pStyle w:val="ConsPlusNormal0"/>
        <w:spacing w:before="240"/>
        <w:ind w:firstLine="540"/>
        <w:jc w:val="both"/>
      </w:pPr>
      <w:r>
        <w:t>Информация на ЕПГУ о порядке и срок</w:t>
      </w:r>
      <w:r>
        <w:t>ах предоставления государственной услуги предоставляется заявителю бесплатно.</w:t>
      </w:r>
    </w:p>
    <w:p w:rsidR="00B044CA" w:rsidRDefault="00AB48ED">
      <w:pPr>
        <w:pStyle w:val="ConsPlusNormal0"/>
        <w:spacing w:before="240"/>
        <w:ind w:firstLine="540"/>
        <w:jc w:val="both"/>
      </w:pPr>
      <w:r>
        <w:t>Доступ к информации о сроках и порядке предоставления государственной услуги осуществляется без выполнения заявителем каких-либо требований, в том числе без использования програм</w:t>
      </w:r>
      <w:r>
        <w:t>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</w:t>
      </w:r>
      <w:r>
        <w:t>вление им персональных данных.</w:t>
      </w:r>
    </w:p>
    <w:p w:rsidR="00B044CA" w:rsidRDefault="00AB48ED">
      <w:pPr>
        <w:pStyle w:val="ConsPlusNormal0"/>
        <w:spacing w:before="240"/>
        <w:ind w:firstLine="540"/>
        <w:jc w:val="both"/>
      </w:pPr>
      <w:r>
        <w:t>3.2. Порядок, форма, место размещения и способы получения справочной информации, в том числе на стендах в местах предоставления государственной услуги и в МФЦ.</w:t>
      </w:r>
    </w:p>
    <w:p w:rsidR="00B044CA" w:rsidRDefault="00AB48ED">
      <w:pPr>
        <w:pStyle w:val="ConsPlusNormal0"/>
        <w:spacing w:before="240"/>
        <w:ind w:firstLine="540"/>
        <w:jc w:val="both"/>
      </w:pPr>
      <w:r>
        <w:t>Справочная информация о телефонах, адресах официальных сайтов, эл</w:t>
      </w:r>
      <w:r>
        <w:t>ектронной почты, а также местонахождении и графике работы минтруда области, ОСЗН, МФЦ размещена на информационных стендах в помещениях минтруда области, ОСЗН и МФЦ, на официальном сайте минтруда области, ОСЗН, на информационно-аналитическом Интернет-портал</w:t>
      </w:r>
      <w:r>
        <w:t>е единой сети МФЦ Ростовской области в информационно-телекоммуникационной сети "Интернет" (далее - Портал сети МФЦ) и на ЕПГУ.</w:t>
      </w:r>
    </w:p>
    <w:p w:rsidR="00B044CA" w:rsidRDefault="00AB48ED">
      <w:pPr>
        <w:pStyle w:val="ConsPlusNormal0"/>
        <w:spacing w:before="240"/>
        <w:ind w:firstLine="540"/>
        <w:jc w:val="both"/>
      </w:pPr>
      <w:r>
        <w:t>Телефон-автоинформатор не предусмотрен.</w:t>
      </w:r>
    </w:p>
    <w:p w:rsidR="00B044CA" w:rsidRDefault="00AB48ED">
      <w:pPr>
        <w:pStyle w:val="ConsPlusNormal0"/>
        <w:spacing w:before="240"/>
        <w:ind w:firstLine="540"/>
        <w:jc w:val="both"/>
      </w:pPr>
      <w:r>
        <w:t>Информация о предоставлении государственной услуги также размещается в государственной ин</w:t>
      </w:r>
      <w:r>
        <w:t>формационной системе "Единая централизованная цифровая платформа в социальной сфере". Размещение и получение указанной информации в государственной информационной системе "Единая централизованная цифровая платформа в социальной сфере" осуществляется в соот</w:t>
      </w:r>
      <w:r>
        <w:t xml:space="preserve">ветствии с Федеральным </w:t>
      </w:r>
      <w:hyperlink r:id="rId40" w:tooltip="Федеральный закон от 17.07.1999 N 178-ФЗ (ред. от 28.11.2025) &quot;О государственной социальной помощи&quot; (с изм. и доп., вступ. в силу с 01.01.2026) {КонсультантПлюс}">
        <w:r>
          <w:rPr>
            <w:color w:val="0000FF"/>
          </w:rPr>
          <w:t>законом</w:t>
        </w:r>
      </w:hyperlink>
      <w:r>
        <w:t xml:space="preserve"> от 17.07.1999 N 178-ФЗ "О государственной социальной помощи".</w:t>
      </w:r>
    </w:p>
    <w:p w:rsidR="00B044CA" w:rsidRDefault="00AB48ED">
      <w:pPr>
        <w:pStyle w:val="ConsPlusNormal0"/>
        <w:jc w:val="both"/>
      </w:pPr>
      <w:r>
        <w:t xml:space="preserve">(в ред. </w:t>
      </w:r>
      <w:hyperlink r:id="rId41" w:tooltip="Постановление минтруда Ростовской обл. от 20.05.2024 N 7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 от 20.05.2024 N 7)</w:t>
      </w:r>
    </w:p>
    <w:p w:rsidR="00B044CA" w:rsidRDefault="00B044CA">
      <w:pPr>
        <w:pStyle w:val="ConsPlusNormal0"/>
        <w:jc w:val="both"/>
      </w:pPr>
    </w:p>
    <w:p w:rsidR="00B044CA" w:rsidRDefault="00AB48ED">
      <w:pPr>
        <w:pStyle w:val="ConsPlusTitle0"/>
        <w:jc w:val="center"/>
        <w:outlineLvl w:val="1"/>
      </w:pPr>
      <w:r>
        <w:t>Раздел II. СТАНДАРТ ПРЕДОСТАВЛЕНИЯ Г</w:t>
      </w:r>
      <w:r>
        <w:t>ОСУДАРСТВЕННОЙ УСЛУГИ</w:t>
      </w:r>
    </w:p>
    <w:p w:rsidR="00B044CA" w:rsidRDefault="00B044CA">
      <w:pPr>
        <w:pStyle w:val="ConsPlusNormal0"/>
        <w:jc w:val="both"/>
      </w:pPr>
    </w:p>
    <w:p w:rsidR="00B044CA" w:rsidRDefault="00AB48ED">
      <w:pPr>
        <w:pStyle w:val="ConsPlusTitle0"/>
        <w:jc w:val="center"/>
        <w:outlineLvl w:val="2"/>
      </w:pPr>
      <w:r>
        <w:t>1. Наименование государственной услуги</w:t>
      </w:r>
    </w:p>
    <w:p w:rsidR="00B044CA" w:rsidRDefault="00B044CA">
      <w:pPr>
        <w:pStyle w:val="ConsPlusNormal0"/>
        <w:jc w:val="both"/>
      </w:pPr>
    </w:p>
    <w:p w:rsidR="00B044CA" w:rsidRDefault="00AB48ED">
      <w:pPr>
        <w:pStyle w:val="ConsPlusNormal0"/>
        <w:ind w:firstLine="540"/>
        <w:jc w:val="both"/>
      </w:pPr>
      <w:r>
        <w:t>Оформление и выдача удостоверения "</w:t>
      </w:r>
      <w:r>
        <w:t>получившего(ей) или перенесшего(ей) лучевую болезнь и другие заболевания, связанные с радиационным воздействием вследствие катастрофы на Чернобыльской АЭС; ставшего(ей) инвалидом".</w:t>
      </w:r>
    </w:p>
    <w:p w:rsidR="00B044CA" w:rsidRDefault="00B044CA">
      <w:pPr>
        <w:pStyle w:val="ConsPlusNormal0"/>
        <w:jc w:val="both"/>
      </w:pPr>
    </w:p>
    <w:p w:rsidR="00B044CA" w:rsidRDefault="00AB48ED">
      <w:pPr>
        <w:pStyle w:val="ConsPlusTitle0"/>
        <w:jc w:val="center"/>
        <w:outlineLvl w:val="2"/>
      </w:pPr>
      <w:r>
        <w:t>2. Наименование исполнительного органа Ростовской области,</w:t>
      </w:r>
    </w:p>
    <w:p w:rsidR="00B044CA" w:rsidRDefault="00AB48ED">
      <w:pPr>
        <w:pStyle w:val="ConsPlusTitle0"/>
        <w:jc w:val="center"/>
      </w:pPr>
      <w:r>
        <w:t>предоставляющег</w:t>
      </w:r>
      <w:r>
        <w:t>о государственную услугу</w:t>
      </w:r>
    </w:p>
    <w:p w:rsidR="00B044CA" w:rsidRDefault="00AB48ED">
      <w:pPr>
        <w:pStyle w:val="ConsPlusNormal0"/>
        <w:jc w:val="center"/>
      </w:pPr>
      <w:r>
        <w:t xml:space="preserve">(в ред. </w:t>
      </w:r>
      <w:hyperlink r:id="rId42" w:tooltip="Постановление минтруда Ростовской обл. от 10.07.2025 N 28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</w:t>
      </w:r>
    </w:p>
    <w:p w:rsidR="00B044CA" w:rsidRDefault="00AB48ED">
      <w:pPr>
        <w:pStyle w:val="ConsPlusNormal0"/>
        <w:jc w:val="center"/>
      </w:pPr>
      <w:r>
        <w:t>от 10.07.2025 N 28)</w:t>
      </w:r>
    </w:p>
    <w:p w:rsidR="00B044CA" w:rsidRDefault="00B044CA">
      <w:pPr>
        <w:pStyle w:val="ConsPlusNormal0"/>
        <w:jc w:val="center"/>
      </w:pPr>
    </w:p>
    <w:p w:rsidR="00B044CA" w:rsidRDefault="00AB48ED">
      <w:pPr>
        <w:pStyle w:val="ConsPlusNormal0"/>
        <w:jc w:val="center"/>
      </w:pPr>
      <w:r>
        <w:t xml:space="preserve">(в ред. </w:t>
      </w:r>
      <w:hyperlink r:id="rId43" w:tooltip="Постановление минтруда Ростовской обл. от 13.07.2020 N 24 &quot;О внесении изменений в постановление министерства труда и социального развития Ростовской области от 27.06.2016 N 37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</w:t>
      </w:r>
      <w:r>
        <w:t>л.</w:t>
      </w:r>
    </w:p>
    <w:p w:rsidR="00B044CA" w:rsidRDefault="00AB48ED">
      <w:pPr>
        <w:pStyle w:val="ConsPlusNormal0"/>
        <w:jc w:val="center"/>
      </w:pPr>
      <w:r>
        <w:t>от 13.07.2020 N 24)</w:t>
      </w:r>
    </w:p>
    <w:p w:rsidR="00B044CA" w:rsidRDefault="00B044CA">
      <w:pPr>
        <w:pStyle w:val="ConsPlusNormal0"/>
        <w:jc w:val="both"/>
      </w:pPr>
    </w:p>
    <w:p w:rsidR="00B044CA" w:rsidRDefault="00AB48ED">
      <w:pPr>
        <w:pStyle w:val="ConsPlusNormal0"/>
        <w:ind w:firstLine="540"/>
        <w:jc w:val="both"/>
      </w:pPr>
      <w:r>
        <w:t>Предоставление государственной услуги осуществляется минтрудом области.</w:t>
      </w:r>
    </w:p>
    <w:p w:rsidR="00B044CA" w:rsidRDefault="00AB48ED">
      <w:pPr>
        <w:pStyle w:val="ConsPlusNormal0"/>
        <w:spacing w:before="240"/>
        <w:ind w:firstLine="540"/>
        <w:jc w:val="both"/>
      </w:pPr>
      <w:r>
        <w:t>ОСЗН участвуют в предоставлении государственной услуги в части информирования и консультирования заявителей по вопросам ее предоставления, приема необходимых до</w:t>
      </w:r>
      <w:r>
        <w:t>кументов, формирования и направления межведомственных запросов, предоставления в минтруд области заявок на выдачу бланков удостоверений и заверенных копий документов, уведомления гражданина о результате предоставления государственной услуги.</w:t>
      </w:r>
    </w:p>
    <w:p w:rsidR="00B044CA" w:rsidRDefault="00AB48ED">
      <w:pPr>
        <w:pStyle w:val="ConsPlusNormal0"/>
        <w:spacing w:before="240"/>
        <w:ind w:firstLine="540"/>
        <w:jc w:val="both"/>
      </w:pPr>
      <w:r>
        <w:t xml:space="preserve">МФЦ участвует </w:t>
      </w:r>
      <w:r>
        <w:t>в предоставлении государственной услуги в части информирования и консультирования заявителей по вопросам ее предоставления, приема необходимых документов, формирования и направления межведомственных запросов, предоставления в ОСЗН сформированного пакета до</w:t>
      </w:r>
      <w:r>
        <w:t>кументов и заверенных копий документов.</w:t>
      </w:r>
    </w:p>
    <w:p w:rsidR="00B044CA" w:rsidRDefault="00AB48ED">
      <w:pPr>
        <w:pStyle w:val="ConsPlusNormal0"/>
        <w:spacing w:before="240"/>
        <w:ind w:firstLine="540"/>
        <w:jc w:val="both"/>
      </w:pPr>
      <w:r>
        <w:t>Запрещено требовать от заявителя осуществления действий, в том числе согласований, необходимых для получения государственной услуги и связанных с обращением в иные государственные органы, органы местного самоуправлен</w:t>
      </w:r>
      <w:r>
        <w:t>ия, организации, за исключением получения услуг, включенных в перечень услуг, которые являются необходимыми и обязательными для предоставления государственных услуг, утвержденный нормативным правовым актом Ростовской области.</w:t>
      </w:r>
    </w:p>
    <w:p w:rsidR="00B044CA" w:rsidRDefault="00B044CA">
      <w:pPr>
        <w:pStyle w:val="ConsPlusNormal0"/>
        <w:jc w:val="both"/>
      </w:pPr>
    </w:p>
    <w:p w:rsidR="00B044CA" w:rsidRDefault="00AB48ED">
      <w:pPr>
        <w:pStyle w:val="ConsPlusTitle0"/>
        <w:jc w:val="center"/>
        <w:outlineLvl w:val="2"/>
      </w:pPr>
      <w:bookmarkStart w:id="3" w:name="P144"/>
      <w:bookmarkEnd w:id="3"/>
      <w:r>
        <w:t>3. Результат предоставления г</w:t>
      </w:r>
      <w:r>
        <w:t>осударственной услуги</w:t>
      </w:r>
    </w:p>
    <w:p w:rsidR="00B044CA" w:rsidRDefault="00B044CA">
      <w:pPr>
        <w:pStyle w:val="ConsPlusNormal0"/>
        <w:jc w:val="both"/>
      </w:pPr>
    </w:p>
    <w:p w:rsidR="00B044CA" w:rsidRDefault="00AB48ED">
      <w:pPr>
        <w:pStyle w:val="ConsPlusNormal0"/>
        <w:ind w:firstLine="540"/>
        <w:jc w:val="both"/>
      </w:pPr>
      <w:r>
        <w:t>Результатом предоставления государственной услуги является:</w:t>
      </w:r>
    </w:p>
    <w:p w:rsidR="00B044CA" w:rsidRDefault="00AB48ED">
      <w:pPr>
        <w:pStyle w:val="ConsPlusNormal0"/>
        <w:spacing w:before="240"/>
        <w:ind w:firstLine="540"/>
        <w:jc w:val="both"/>
      </w:pPr>
      <w:r>
        <w:t>выдача удостоверения (дубликата удостоверения) "получившего(ей) или перенесшего(ей) лучевую болезнь и другие заболевания, связанные с радиационным воздействием вследствие ка</w:t>
      </w:r>
      <w:r>
        <w:t>тастрофы на Чернобыльской АЭС; ставшего(ей) инвалидом";</w:t>
      </w:r>
    </w:p>
    <w:p w:rsidR="00B044CA" w:rsidRDefault="00AB48ED">
      <w:pPr>
        <w:pStyle w:val="ConsPlusNormal0"/>
        <w:spacing w:before="240"/>
        <w:ind w:firstLine="540"/>
        <w:jc w:val="both"/>
      </w:pPr>
      <w:r>
        <w:t>мотивированный отказ в предоставлении государственной услуги.</w:t>
      </w:r>
    </w:p>
    <w:p w:rsidR="00B044CA" w:rsidRDefault="00B044CA">
      <w:pPr>
        <w:pStyle w:val="ConsPlusNormal0"/>
        <w:jc w:val="both"/>
      </w:pPr>
    </w:p>
    <w:p w:rsidR="00B044CA" w:rsidRDefault="00AB48ED">
      <w:pPr>
        <w:pStyle w:val="ConsPlusTitle0"/>
        <w:jc w:val="center"/>
        <w:outlineLvl w:val="2"/>
      </w:pPr>
      <w:r>
        <w:t>4. Срок предоставления государственной услуги</w:t>
      </w:r>
    </w:p>
    <w:p w:rsidR="00B044CA" w:rsidRDefault="00B044CA">
      <w:pPr>
        <w:pStyle w:val="ConsPlusNormal0"/>
        <w:jc w:val="both"/>
      </w:pPr>
    </w:p>
    <w:p w:rsidR="00B044CA" w:rsidRDefault="00AB48ED">
      <w:pPr>
        <w:pStyle w:val="ConsPlusNormal0"/>
        <w:ind w:firstLine="540"/>
        <w:jc w:val="both"/>
      </w:pPr>
      <w:r>
        <w:t>Решение о выдаче (отказе в выдаче) удостоверения (дубликата удостоверения) принимается минтрудом области в 30-дневный срок со дня регистрации заявления и документов, необходимых для предоставления услуги.</w:t>
      </w:r>
    </w:p>
    <w:p w:rsidR="00B044CA" w:rsidRDefault="00AB48ED">
      <w:pPr>
        <w:pStyle w:val="ConsPlusNormal0"/>
        <w:jc w:val="both"/>
      </w:pPr>
      <w:r>
        <w:t xml:space="preserve">(в ред. </w:t>
      </w:r>
      <w:hyperlink r:id="rId44" w:tooltip="Постановление минтруда Ростовской обл. от 13.07.2020 N 24 &quot;О внесении изменений в постановление министерства труда и социального развития Ростовской области от 27.06.2016 N 37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 от 13.07.2020 N 24)</w:t>
      </w:r>
    </w:p>
    <w:p w:rsidR="00B044CA" w:rsidRDefault="00AB48ED">
      <w:pPr>
        <w:pStyle w:val="ConsPlusNormal0"/>
        <w:spacing w:before="240"/>
        <w:ind w:firstLine="540"/>
        <w:jc w:val="both"/>
      </w:pPr>
      <w:r>
        <w:t>Оформление и выдача удостоверения (дубликата удостоверения) производится в двухмесячный срок со дня поступления бланков удостоверений в</w:t>
      </w:r>
      <w:r>
        <w:t xml:space="preserve"> минтруд области.</w:t>
      </w:r>
    </w:p>
    <w:p w:rsidR="00B044CA" w:rsidRDefault="00AB48ED">
      <w:pPr>
        <w:pStyle w:val="ConsPlusNormal0"/>
        <w:spacing w:before="240"/>
        <w:ind w:firstLine="540"/>
        <w:jc w:val="both"/>
      </w:pPr>
      <w:r>
        <w:t>Срок предоставления услуги в электронном виде начинается с момента регистрации ОСЗН электронных документов, необходимых для предоставления услуги.</w:t>
      </w:r>
    </w:p>
    <w:p w:rsidR="00B044CA" w:rsidRDefault="00AB48ED">
      <w:pPr>
        <w:pStyle w:val="ConsPlusNormal0"/>
        <w:spacing w:before="240"/>
        <w:ind w:firstLine="540"/>
        <w:jc w:val="both"/>
      </w:pPr>
      <w:r>
        <w:t>В случае обращения заявителя в МФЦ срок предоставления государственной услуги исчисляется с</w:t>
      </w:r>
      <w:r>
        <w:t xml:space="preserve"> момента поступления документов в минтруд области. Общий срок предоставления услуги в данном случае считается с учетом времени, необходимого МФЦ для направления заявления и документов в ОСЗН, и времени на отправку полного пакета документов из ОСЗН в минтру</w:t>
      </w:r>
      <w:r>
        <w:t>д области.</w:t>
      </w:r>
    </w:p>
    <w:p w:rsidR="00B044CA" w:rsidRDefault="00AB48ED">
      <w:pPr>
        <w:pStyle w:val="ConsPlusNormal0"/>
        <w:jc w:val="both"/>
      </w:pPr>
      <w:r>
        <w:t xml:space="preserve">(в ред. </w:t>
      </w:r>
      <w:hyperlink r:id="rId45" w:tooltip="Постановление минтруда Ростовской обл. от 13.07.2020 N 24 &quot;О внесении изменений в постановление министерства труда и социального развития Ростовской области от 27.06.2016 N 37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 от 13.07.2020 N 24)</w:t>
      </w:r>
    </w:p>
    <w:p w:rsidR="00B044CA" w:rsidRDefault="00B044CA">
      <w:pPr>
        <w:pStyle w:val="ConsPlusNormal0"/>
        <w:jc w:val="both"/>
      </w:pPr>
    </w:p>
    <w:p w:rsidR="00B044CA" w:rsidRDefault="00AB48ED">
      <w:pPr>
        <w:pStyle w:val="ConsPlusTitle0"/>
        <w:jc w:val="center"/>
        <w:outlineLvl w:val="2"/>
      </w:pPr>
      <w:r>
        <w:t>5. Перечень нормативных актов, регулирующих отношения,</w:t>
      </w:r>
    </w:p>
    <w:p w:rsidR="00B044CA" w:rsidRDefault="00AB48ED">
      <w:pPr>
        <w:pStyle w:val="ConsPlusTitle0"/>
        <w:jc w:val="center"/>
      </w:pPr>
      <w:r>
        <w:t>возникающие в связи с предоставлением государственной услу</w:t>
      </w:r>
      <w:r>
        <w:t>ги</w:t>
      </w:r>
    </w:p>
    <w:p w:rsidR="00B044CA" w:rsidRDefault="00B044CA">
      <w:pPr>
        <w:pStyle w:val="ConsPlusNormal0"/>
        <w:jc w:val="both"/>
      </w:pPr>
    </w:p>
    <w:p w:rsidR="00B044CA" w:rsidRDefault="00AB48ED">
      <w:pPr>
        <w:pStyle w:val="ConsPlusNormal0"/>
        <w:ind w:firstLine="540"/>
        <w:jc w:val="both"/>
      </w:pPr>
      <w:r>
        <w:t xml:space="preserve">Утратил силу. - </w:t>
      </w:r>
      <w:hyperlink r:id="rId46" w:tooltip="Постановление минтруда Ростовской обл. от 10.07.2025 N 28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Постановление</w:t>
        </w:r>
      </w:hyperlink>
      <w:r>
        <w:t xml:space="preserve"> минтруда Ростовской обл. от 10.07.2025 N 28.</w:t>
      </w:r>
    </w:p>
    <w:p w:rsidR="00B044CA" w:rsidRDefault="00B044CA">
      <w:pPr>
        <w:pStyle w:val="ConsPlusNormal0"/>
        <w:jc w:val="both"/>
      </w:pPr>
    </w:p>
    <w:p w:rsidR="00B044CA" w:rsidRDefault="00AB48ED">
      <w:pPr>
        <w:pStyle w:val="ConsPlusTitle0"/>
        <w:jc w:val="center"/>
        <w:outlineLvl w:val="2"/>
      </w:pPr>
      <w:bookmarkStart w:id="4" w:name="P164"/>
      <w:bookmarkEnd w:id="4"/>
      <w:r>
        <w:t>6. Исчерпывающий перечень документов, необходимых</w:t>
      </w:r>
    </w:p>
    <w:p w:rsidR="00B044CA" w:rsidRDefault="00AB48ED">
      <w:pPr>
        <w:pStyle w:val="ConsPlusTitle0"/>
        <w:jc w:val="center"/>
      </w:pPr>
      <w:r>
        <w:t>в соответствии с нормативными правовыми актами</w:t>
      </w:r>
    </w:p>
    <w:p w:rsidR="00B044CA" w:rsidRDefault="00AB48ED">
      <w:pPr>
        <w:pStyle w:val="ConsPlusTitle0"/>
        <w:jc w:val="center"/>
      </w:pPr>
      <w:r>
        <w:t>для предоставления госуд</w:t>
      </w:r>
      <w:r>
        <w:t>арственной услуги и услуг,</w:t>
      </w:r>
    </w:p>
    <w:p w:rsidR="00B044CA" w:rsidRDefault="00AB48ED">
      <w:pPr>
        <w:pStyle w:val="ConsPlusTitle0"/>
        <w:jc w:val="center"/>
      </w:pPr>
      <w:r>
        <w:t>которые являются необходимыми и обязательными</w:t>
      </w:r>
    </w:p>
    <w:p w:rsidR="00B044CA" w:rsidRDefault="00AB48ED">
      <w:pPr>
        <w:pStyle w:val="ConsPlusTitle0"/>
        <w:jc w:val="center"/>
      </w:pPr>
      <w:r>
        <w:t>для предоставления государственной услуги,</w:t>
      </w:r>
    </w:p>
    <w:p w:rsidR="00B044CA" w:rsidRDefault="00AB48ED">
      <w:pPr>
        <w:pStyle w:val="ConsPlusTitle0"/>
        <w:jc w:val="center"/>
      </w:pPr>
      <w:r>
        <w:t>подлежащих предоставлению гражданином</w:t>
      </w:r>
    </w:p>
    <w:p w:rsidR="00B044CA" w:rsidRDefault="00B044CA">
      <w:pPr>
        <w:pStyle w:val="ConsPlusNormal0"/>
        <w:jc w:val="both"/>
      </w:pPr>
    </w:p>
    <w:p w:rsidR="00B044CA" w:rsidRDefault="00AB48ED">
      <w:pPr>
        <w:pStyle w:val="ConsPlusNormal0"/>
        <w:ind w:firstLine="540"/>
        <w:jc w:val="both"/>
      </w:pPr>
      <w:r>
        <w:t xml:space="preserve">6.1. Для получения государственной услуги гражданин (его законный представитель или доверенное лицо) </w:t>
      </w:r>
      <w:r>
        <w:t>представляет:</w:t>
      </w:r>
    </w:p>
    <w:p w:rsidR="00B044CA" w:rsidRDefault="00B044CA">
      <w:pPr>
        <w:pStyle w:val="ConsPlusNormal0"/>
        <w:spacing w:before="240"/>
        <w:ind w:firstLine="540"/>
        <w:jc w:val="both"/>
      </w:pPr>
      <w:hyperlink w:anchor="P728" w:tooltip="                                 ЗАЯВЛЕНИЕ">
        <w:r w:rsidR="00AB48ED">
          <w:rPr>
            <w:color w:val="0000FF"/>
          </w:rPr>
          <w:t>заявление</w:t>
        </w:r>
      </w:hyperlink>
      <w:r w:rsidR="00AB48ED">
        <w:t xml:space="preserve"> по форме согласно приложению N 1 к Регламенту;</w:t>
      </w:r>
    </w:p>
    <w:p w:rsidR="00B044CA" w:rsidRDefault="00AB48ED">
      <w:pPr>
        <w:pStyle w:val="ConsPlusNormal0"/>
        <w:spacing w:before="240"/>
        <w:ind w:firstLine="540"/>
        <w:jc w:val="both"/>
      </w:pPr>
      <w:r>
        <w:t>паспорт гражданина Российской Федерации (для детей, не достигших 14-летнего возраста, - свидетельство о рождении</w:t>
      </w:r>
      <w:r>
        <w:t xml:space="preserve"> ребенка и его нотариально удостоверенный перевод на русский язык, если оно выдано компетентными органами иностранного государства и сведения о государственной регистрации рождения ребенка отсутствуют в Едином государственном реестре записей актов гражданс</w:t>
      </w:r>
      <w:r>
        <w:t>кого состояния (далее - ЕГР ЗАГС);</w:t>
      </w:r>
    </w:p>
    <w:p w:rsidR="00B044CA" w:rsidRDefault="00AB48ED">
      <w:pPr>
        <w:pStyle w:val="ConsPlusNormal0"/>
        <w:jc w:val="both"/>
      </w:pPr>
      <w:r>
        <w:t xml:space="preserve">(в ред. </w:t>
      </w:r>
      <w:hyperlink r:id="rId47" w:tooltip="Постановление минтруда Ростовской обл. от 31.08.2021 N 25 &quot;О внесении изменений в постановление министерства труда и социального развития Ростовской области от 27.06.2016 N 37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 от 31.08.2021 N 25)</w:t>
      </w:r>
    </w:p>
    <w:p w:rsidR="00B044CA" w:rsidRDefault="00AB48ED">
      <w:pPr>
        <w:pStyle w:val="ConsPlusNormal0"/>
        <w:spacing w:before="240"/>
        <w:ind w:firstLine="540"/>
        <w:jc w:val="both"/>
      </w:pPr>
      <w:r>
        <w:t>удостоверение или справку установленного образца, подтверждающие факт проживания (прохожде</w:t>
      </w:r>
      <w:r>
        <w:t>ния военной или приравненной к ней службы) в зоне радиоактивного загрязнения, эвакуации или переселения из зоны радиоактивного загрязнения;</w:t>
      </w:r>
    </w:p>
    <w:p w:rsidR="00B044CA" w:rsidRDefault="00AB48ED">
      <w:pPr>
        <w:pStyle w:val="ConsPlusNormal0"/>
        <w:spacing w:before="240"/>
        <w:ind w:firstLine="540"/>
        <w:jc w:val="both"/>
      </w:pPr>
      <w:r>
        <w:t xml:space="preserve">удостоверение установленного образца, подтверждающее факт участия в работах по ликвидации последствий катастрофы на </w:t>
      </w:r>
      <w:r>
        <w:t>Чернобыльской АЭС;</w:t>
      </w:r>
    </w:p>
    <w:p w:rsidR="00B044CA" w:rsidRDefault="00AB48ED">
      <w:pPr>
        <w:pStyle w:val="ConsPlusNormal0"/>
        <w:spacing w:before="240"/>
        <w:ind w:firstLine="540"/>
        <w:jc w:val="both"/>
      </w:pPr>
      <w:r>
        <w:t>заключение межведомственного экспертного совета или военно-врачебной комиссии о причинной связи развившихся заболеваний и инвалидности с радиационным воздействием вследствие чернобыльской катастрофы;</w:t>
      </w:r>
    </w:p>
    <w:p w:rsidR="00B044CA" w:rsidRDefault="00AB48ED">
      <w:pPr>
        <w:pStyle w:val="ConsPlusNormal0"/>
        <w:spacing w:before="240"/>
        <w:ind w:firstLine="540"/>
        <w:jc w:val="both"/>
      </w:pPr>
      <w:r>
        <w:t xml:space="preserve">абзац утратил силу. - </w:t>
      </w:r>
      <w:hyperlink r:id="rId48" w:tooltip="Постановление минтруда Ростовской обл. от 31.08.2021 N 25 &quot;О внесении изменений в постановление министерства труда и социального развития Ростовской области от 27.06.2016 N 37&quot; {КонсультантПлюс}">
        <w:r>
          <w:rPr>
            <w:color w:val="0000FF"/>
          </w:rPr>
          <w:t>Постановление</w:t>
        </w:r>
      </w:hyperlink>
      <w:r>
        <w:t xml:space="preserve"> минтруда Ростовской обл. от 31.08.2021 N 25;</w:t>
      </w:r>
    </w:p>
    <w:p w:rsidR="00B044CA" w:rsidRDefault="00AB48ED">
      <w:pPr>
        <w:pStyle w:val="ConsPlusNormal0"/>
        <w:spacing w:before="240"/>
        <w:ind w:firstLine="540"/>
        <w:jc w:val="both"/>
      </w:pPr>
      <w:r>
        <w:t>личную фотографию (3 см x 4 см).</w:t>
      </w:r>
    </w:p>
    <w:p w:rsidR="00B044CA" w:rsidRDefault="00AB48ED">
      <w:pPr>
        <w:pStyle w:val="ConsPlusNormal0"/>
        <w:spacing w:before="240"/>
        <w:ind w:firstLine="540"/>
        <w:jc w:val="both"/>
      </w:pPr>
      <w:r>
        <w:t>В случае подачи заявления о предоставлении государственной услуги законным представителем несовершенно</w:t>
      </w:r>
      <w:r>
        <w:t xml:space="preserve">летнего для получения результата предоставления государственной услуги, оформленного в форме документа на бумажном носителе, заявитель (законный представитель несовершеннолетнего) одновременно представляет </w:t>
      </w:r>
      <w:hyperlink w:anchor="P1097" w:tooltip="УВЕДОМЛЕНИЕ">
        <w:r>
          <w:rPr>
            <w:color w:val="0000FF"/>
          </w:rPr>
          <w:t>уведомл</w:t>
        </w:r>
        <w:r>
          <w:rPr>
            <w:color w:val="0000FF"/>
          </w:rPr>
          <w:t>ение</w:t>
        </w:r>
      </w:hyperlink>
      <w:r>
        <w:t xml:space="preserve"> по форме согласно приложению N 7 к Регламенту.</w:t>
      </w:r>
    </w:p>
    <w:p w:rsidR="00B044CA" w:rsidRDefault="00AB48ED">
      <w:pPr>
        <w:pStyle w:val="ConsPlusNormal0"/>
        <w:jc w:val="both"/>
      </w:pPr>
      <w:r>
        <w:t xml:space="preserve">(абзац введен </w:t>
      </w:r>
      <w:hyperlink r:id="rId49" w:tooltip="Постановление минтруда Ростовской обл. от 14.10.2024 N 27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постановлением</w:t>
        </w:r>
      </w:hyperlink>
      <w:r>
        <w:t xml:space="preserve"> минтруда Ростовской обл. от 14.10.2024 N 27)</w:t>
      </w:r>
    </w:p>
    <w:p w:rsidR="00B044CA" w:rsidRDefault="00AB48ED">
      <w:pPr>
        <w:pStyle w:val="ConsPlusNormal0"/>
        <w:spacing w:before="240"/>
        <w:ind w:firstLine="540"/>
        <w:jc w:val="both"/>
      </w:pPr>
      <w:r>
        <w:t>6.2. Для членов семьи, в том числе вдов (вдовцов) или их законных представителей (доверенных лиц) умерших инвалидов вследствие катастрофы на Чернобыльской АЭС:</w:t>
      </w:r>
    </w:p>
    <w:p w:rsidR="00B044CA" w:rsidRDefault="00B044CA">
      <w:pPr>
        <w:pStyle w:val="ConsPlusNormal0"/>
        <w:spacing w:before="240"/>
        <w:ind w:firstLine="540"/>
        <w:jc w:val="both"/>
      </w:pPr>
      <w:hyperlink w:anchor="P791" w:tooltip="Приложение N 2">
        <w:r w:rsidR="00AB48ED">
          <w:rPr>
            <w:color w:val="0000FF"/>
          </w:rPr>
          <w:t>заявление</w:t>
        </w:r>
      </w:hyperlink>
      <w:r w:rsidR="00AB48ED">
        <w:t xml:space="preserve"> по форме согласно приложению N 2 к Реглам</w:t>
      </w:r>
      <w:r w:rsidR="00AB48ED">
        <w:t>енту;</w:t>
      </w:r>
    </w:p>
    <w:p w:rsidR="00B044CA" w:rsidRDefault="00AB48ED">
      <w:pPr>
        <w:pStyle w:val="ConsPlusNormal0"/>
        <w:spacing w:before="240"/>
        <w:ind w:firstLine="540"/>
        <w:jc w:val="both"/>
      </w:pPr>
      <w:r>
        <w:t>удостоверение умершего гражданина, выданное ранее (при его утрате удостоверение выдается на основании первичных документов, имеющихся в личном деле умершего гражданина);</w:t>
      </w:r>
    </w:p>
    <w:p w:rsidR="00B044CA" w:rsidRDefault="00AB48ED">
      <w:pPr>
        <w:pStyle w:val="ConsPlusNormal0"/>
        <w:spacing w:before="240"/>
        <w:ind w:firstLine="540"/>
        <w:jc w:val="both"/>
      </w:pPr>
      <w:r>
        <w:t>свидетельство о смерти и его нотариально удостоверенный перевод на русский язык,</w:t>
      </w:r>
      <w:r>
        <w:t xml:space="preserve"> если оно выдано компетентными органами иностранного государства и сведения о государственной регистрации смерти отсутствуют в ЕГР ЗАГС;</w:t>
      </w:r>
    </w:p>
    <w:p w:rsidR="00B044CA" w:rsidRDefault="00AB48ED">
      <w:pPr>
        <w:pStyle w:val="ConsPlusNormal0"/>
        <w:jc w:val="both"/>
      </w:pPr>
      <w:r>
        <w:t xml:space="preserve">(в ред. </w:t>
      </w:r>
      <w:hyperlink r:id="rId50" w:tooltip="Постановление минтруда Ростовской обл. от 31.08.2021 N 25 &quot;О внесении изменений в постановление министерства труда и социального развития Ростовской области от 27.06.2016 N 37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 от 31.08</w:t>
      </w:r>
      <w:r>
        <w:t>.2021 N 25)</w:t>
      </w:r>
    </w:p>
    <w:p w:rsidR="00B044CA" w:rsidRDefault="00AB48ED">
      <w:pPr>
        <w:pStyle w:val="ConsPlusNormal0"/>
        <w:spacing w:before="240"/>
        <w:ind w:firstLine="540"/>
        <w:jc w:val="both"/>
      </w:pPr>
      <w:r>
        <w:t>свидетельство о браке и его нотариально удостоверенный перевод на русский язык, если оно выдано компетентными органами иностранного государства и сведения о государственной регистрации заключения брака отсутствуют в ЕГР ЗАГС;</w:t>
      </w:r>
    </w:p>
    <w:p w:rsidR="00B044CA" w:rsidRDefault="00AB48ED">
      <w:pPr>
        <w:pStyle w:val="ConsPlusNormal0"/>
        <w:jc w:val="both"/>
      </w:pPr>
      <w:r>
        <w:t xml:space="preserve">(в ред. </w:t>
      </w:r>
      <w:hyperlink r:id="rId51" w:tooltip="Постановление минтруда Ростовской обл. от 31.08.2021 N 25 &quot;О внесении изменений в постановление министерства труда и социального развития Ростовской области от 27.06.2016 N 37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 от 31.08.2021 N 25)</w:t>
      </w:r>
    </w:p>
    <w:p w:rsidR="00B044CA" w:rsidRDefault="00AB48ED">
      <w:pPr>
        <w:pStyle w:val="ConsPlusNormal0"/>
        <w:spacing w:before="240"/>
        <w:ind w:firstLine="540"/>
        <w:jc w:val="both"/>
      </w:pPr>
      <w:r>
        <w:t>паспорт гражданина Российской Федерации (для детей, не достигших 14-летнего возраста, - свидетельство о рождении ребенка и его нотариально удос</w:t>
      </w:r>
      <w:r>
        <w:t>товеренный перевод на русский язык, если оно выдано компетентными органами иностранного государства и сведения о государственной регистрации рождения ребенка отсутствуют в ЕГР ЗАГС);</w:t>
      </w:r>
    </w:p>
    <w:p w:rsidR="00B044CA" w:rsidRDefault="00AB48ED">
      <w:pPr>
        <w:pStyle w:val="ConsPlusNormal0"/>
        <w:jc w:val="both"/>
      </w:pPr>
      <w:r>
        <w:t xml:space="preserve">(в ред. </w:t>
      </w:r>
      <w:hyperlink r:id="rId52" w:tooltip="Постановление минтруда Ростовской обл. от 31.08.2021 N 25 &quot;О внесении изменений в постановление министерства труда и социального развития Ростовской области от 27.06.2016 N 37&quot; {КонсультантПлюс}">
        <w:r>
          <w:rPr>
            <w:color w:val="0000FF"/>
          </w:rPr>
          <w:t>п</w:t>
        </w:r>
        <w:r>
          <w:rPr>
            <w:color w:val="0000FF"/>
          </w:rPr>
          <w:t>остановления</w:t>
        </w:r>
      </w:hyperlink>
      <w:r>
        <w:t xml:space="preserve"> минтруда Ростовской обл. от 31.08.2021 N 25)</w:t>
      </w:r>
    </w:p>
    <w:p w:rsidR="00B044CA" w:rsidRDefault="00AB48ED">
      <w:pPr>
        <w:pStyle w:val="ConsPlusNormal0"/>
        <w:spacing w:before="240"/>
        <w:ind w:firstLine="540"/>
        <w:jc w:val="both"/>
      </w:pPr>
      <w:r>
        <w:t>документы, подтверждающие факт совместного проживания (при необходимости).</w:t>
      </w:r>
    </w:p>
    <w:p w:rsidR="00B044CA" w:rsidRDefault="00AB48ED">
      <w:pPr>
        <w:pStyle w:val="ConsPlusNormal0"/>
        <w:jc w:val="both"/>
      </w:pPr>
      <w:r>
        <w:t xml:space="preserve">(абзац введен </w:t>
      </w:r>
      <w:hyperlink r:id="rId53" w:tooltip="Постановление минтруда Ростовской обл. от 13.07.2020 N 24 &quot;О внесении изменений в постановление министерства труда и социального развития Ростовской области от 27.06.2016 N 37&quot; {КонсультантПлюс}">
        <w:r>
          <w:rPr>
            <w:color w:val="0000FF"/>
          </w:rPr>
          <w:t>постановлением</w:t>
        </w:r>
      </w:hyperlink>
      <w:r>
        <w:t xml:space="preserve"> минтруда Ростовской обл. от 13</w:t>
      </w:r>
      <w:r>
        <w:t>.07.2020 N 24)</w:t>
      </w:r>
    </w:p>
    <w:p w:rsidR="00B044CA" w:rsidRDefault="00AB48ED">
      <w:pPr>
        <w:pStyle w:val="ConsPlusNormal0"/>
        <w:spacing w:before="240"/>
        <w:ind w:firstLine="540"/>
        <w:jc w:val="both"/>
      </w:pPr>
      <w:r>
        <w:t>6.3. В необходимых случаях от граждан, обращающихся за получением удостоверения, могут быть затребованы документы, подтверждающие родственные связи с лицом, имеющим право на получение данного удостоверения; нотариально удостоверенная доверен</w:t>
      </w:r>
      <w:r>
        <w:t>ность на получение удостоверения; свидетельство об усыновлении; иные документы, удостоверяющие личность и содержащие указание на гражданство.</w:t>
      </w:r>
    </w:p>
    <w:p w:rsidR="00B044CA" w:rsidRDefault="00AB48ED">
      <w:pPr>
        <w:pStyle w:val="ConsPlusNormal0"/>
        <w:spacing w:before="240"/>
        <w:ind w:firstLine="540"/>
        <w:jc w:val="both"/>
      </w:pPr>
      <w:r>
        <w:t>Заявитель может представить копии (заверенные копии) указанных документов с обязательным предоставлением оригинала</w:t>
      </w:r>
      <w:r>
        <w:t xml:space="preserve"> документов.</w:t>
      </w:r>
    </w:p>
    <w:p w:rsidR="00B044CA" w:rsidRDefault="00AB48ED">
      <w:pPr>
        <w:pStyle w:val="ConsPlusNormal0"/>
        <w:spacing w:before="240"/>
        <w:ind w:firstLine="540"/>
        <w:jc w:val="both"/>
      </w:pPr>
      <w:r>
        <w:t>В случае если копии документов не заверены в установленном порядке, вместе с копиями представляются оригиналы.</w:t>
      </w:r>
    </w:p>
    <w:p w:rsidR="00B044CA" w:rsidRDefault="00AB48ED">
      <w:pPr>
        <w:pStyle w:val="ConsPlusNormal0"/>
        <w:spacing w:before="240"/>
        <w:ind w:firstLine="540"/>
        <w:jc w:val="both"/>
      </w:pPr>
      <w:r>
        <w:t>При подаче заявления и документов в ОСЗН по месту жительства или МФЦ с представленных документов при необходимости изготавливаются к</w:t>
      </w:r>
      <w:r>
        <w:t>опии, которые заверяются ОСЗН или МФЦ после их сверки с подлинниками.</w:t>
      </w:r>
    </w:p>
    <w:p w:rsidR="00B044CA" w:rsidRDefault="00AB48ED">
      <w:pPr>
        <w:pStyle w:val="ConsPlusNormal0"/>
        <w:spacing w:before="240"/>
        <w:ind w:firstLine="540"/>
        <w:jc w:val="both"/>
      </w:pPr>
      <w:r>
        <w:t>Заявление и документы (сведения), необходимые для получения государственной услуги, могут быть направлены в форме электронных документов. При этом днем обращения за предоставлением госуд</w:t>
      </w:r>
      <w:r>
        <w:t>арственной услуги считается дата их получения уполномоченным органом. Обязанность подтверждения факта отправки указанных документов лежит на заявителе.</w:t>
      </w:r>
    </w:p>
    <w:p w:rsidR="00B044CA" w:rsidRDefault="00AB48ED">
      <w:pPr>
        <w:pStyle w:val="ConsPlusNormal0"/>
        <w:spacing w:before="240"/>
        <w:ind w:firstLine="540"/>
        <w:jc w:val="both"/>
      </w:pPr>
      <w:r>
        <w:t>При подаче заявления на бумажном носителе почтовым отправлением к заявлению прилагаются копии документов</w:t>
      </w:r>
      <w:r>
        <w:t>, верность которых засвидетельствована в установленном законом порядке, подлинники документов не направляются.</w:t>
      </w:r>
    </w:p>
    <w:p w:rsidR="00B044CA" w:rsidRDefault="00AB48ED">
      <w:pPr>
        <w:pStyle w:val="ConsPlusNormal0"/>
        <w:spacing w:before="240"/>
        <w:ind w:firstLine="540"/>
        <w:jc w:val="both"/>
      </w:pPr>
      <w:r>
        <w:t>Заявления и документы, необходимые для получения государственной услуги, представляемые в форме электронных документов:</w:t>
      </w:r>
    </w:p>
    <w:p w:rsidR="00B044CA" w:rsidRDefault="00AB48ED">
      <w:pPr>
        <w:pStyle w:val="ConsPlusNormal0"/>
        <w:spacing w:before="240"/>
        <w:ind w:firstLine="540"/>
        <w:jc w:val="both"/>
      </w:pPr>
      <w:r>
        <w:t>подписываются в соответст</w:t>
      </w:r>
      <w:r>
        <w:t xml:space="preserve">вии с требованиями Федерального </w:t>
      </w:r>
      <w:hyperlink r:id="rId54" w:tooltip="Федеральный закон от 06.04.2011 N 63-ФЗ (ред. от 31.07.2025) &quot;Об электронной подписи&quot; {КонсультантПлюс}">
        <w:r>
          <w:rPr>
            <w:color w:val="0000FF"/>
          </w:rPr>
          <w:t>закона</w:t>
        </w:r>
      </w:hyperlink>
      <w:r>
        <w:t xml:space="preserve"> от 06.04.2011</w:t>
      </w:r>
      <w:r>
        <w:t xml:space="preserve"> N 63-ФЗ "Об электронной подписи" и </w:t>
      </w:r>
      <w:hyperlink r:id="rId55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статей 21.1</w:t>
        </w:r>
      </w:hyperlink>
      <w:r>
        <w:t xml:space="preserve"> и </w:t>
      </w:r>
      <w:hyperlink r:id="rId56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21.2</w:t>
        </w:r>
      </w:hyperlink>
      <w:r>
        <w:t xml:space="preserve"> Федерального закона от 27.07.2010 N 210-ФЗ "Об организации предоставления государственных и муниципальных услуг";</w:t>
      </w:r>
    </w:p>
    <w:p w:rsidR="00B044CA" w:rsidRDefault="00AB48ED">
      <w:pPr>
        <w:pStyle w:val="ConsPlusNormal0"/>
        <w:spacing w:before="240"/>
        <w:ind w:firstLine="540"/>
        <w:jc w:val="both"/>
      </w:pPr>
      <w:r>
        <w:t>представляются с использованием электронных носителей и (или) инфор</w:t>
      </w:r>
      <w:r>
        <w:t>мационно-телекоммуникационных сетей общего пользования, включая сеть Интернет:</w:t>
      </w:r>
    </w:p>
    <w:p w:rsidR="00B044CA" w:rsidRDefault="00AB48ED">
      <w:pPr>
        <w:pStyle w:val="ConsPlusNormal0"/>
        <w:spacing w:before="240"/>
        <w:ind w:firstLine="540"/>
        <w:jc w:val="both"/>
      </w:pPr>
      <w:r>
        <w:t>лично или через представителя;</w:t>
      </w:r>
    </w:p>
    <w:p w:rsidR="00B044CA" w:rsidRDefault="00AB48ED">
      <w:pPr>
        <w:pStyle w:val="ConsPlusNormal0"/>
        <w:spacing w:before="240"/>
        <w:ind w:firstLine="540"/>
        <w:jc w:val="both"/>
      </w:pPr>
      <w:r>
        <w:t>посредством ЕПГУ;</w:t>
      </w:r>
    </w:p>
    <w:p w:rsidR="00B044CA" w:rsidRDefault="00AB48ED">
      <w:pPr>
        <w:pStyle w:val="ConsPlusNormal0"/>
        <w:spacing w:before="240"/>
        <w:ind w:firstLine="540"/>
        <w:jc w:val="both"/>
      </w:pPr>
      <w:r>
        <w:t>иным способом, позволяющим передать в электронном виде заявление и иные документы.</w:t>
      </w:r>
    </w:p>
    <w:p w:rsidR="00B044CA" w:rsidRDefault="00AB48ED">
      <w:pPr>
        <w:pStyle w:val="ConsPlusNormal0"/>
        <w:spacing w:before="240"/>
        <w:ind w:firstLine="540"/>
        <w:jc w:val="both"/>
      </w:pPr>
      <w:r>
        <w:t xml:space="preserve">Запрос и иные документы, необходимые для предоставления государственной услуги, подписанные электронной подписью и поданные заявителем с соблюдением требований </w:t>
      </w:r>
      <w:hyperlink r:id="rId57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части 1</w:t>
        </w:r>
      </w:hyperlink>
      <w:r>
        <w:t xml:space="preserve"> и </w:t>
      </w:r>
      <w:hyperlink r:id="rId58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части 2 статьи 21.1</w:t>
        </w:r>
      </w:hyperlink>
      <w:r>
        <w:t xml:space="preserve"> Федерального закона от 27.07.2010 N 210-ФЗ "Об организации предоставления государственных и муниципальных услуг", признаются равнозначными запросу и иным документам, подписанным собственноручной подписью и представленным на бума</w:t>
      </w:r>
      <w:r>
        <w:t>жном носителе, за исключением случаев, если федеральными законами или иными нормативными правовыми актами установлен запрет на обращение за получением государственной услуги в электронной форме.</w:t>
      </w:r>
    </w:p>
    <w:p w:rsidR="00B044CA" w:rsidRDefault="00AB48ED">
      <w:pPr>
        <w:pStyle w:val="ConsPlusNormal0"/>
        <w:spacing w:before="240"/>
        <w:ind w:firstLine="540"/>
        <w:jc w:val="both"/>
      </w:pPr>
      <w:r>
        <w:t xml:space="preserve">В случае если подача документов происходит посредством ЕПГУ, </w:t>
      </w:r>
      <w:r>
        <w:t>дополнительная подача таких документов в какой-либо иной форме не требуется.</w:t>
      </w:r>
    </w:p>
    <w:p w:rsidR="00B044CA" w:rsidRDefault="00AB48ED">
      <w:pPr>
        <w:pStyle w:val="ConsPlusNormal0"/>
        <w:jc w:val="both"/>
      </w:pPr>
      <w:r>
        <w:t xml:space="preserve">(п. 6.3 в ред. </w:t>
      </w:r>
      <w:hyperlink r:id="rId59" w:tooltip="Постановление минтруда Ростовской обл. от 20.05.2024 N 7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 от 20.05.2024 N 7)</w:t>
      </w:r>
    </w:p>
    <w:p w:rsidR="00B044CA" w:rsidRDefault="00B044CA">
      <w:pPr>
        <w:pStyle w:val="ConsPlusNormal0"/>
        <w:jc w:val="both"/>
      </w:pPr>
    </w:p>
    <w:p w:rsidR="00B044CA" w:rsidRDefault="00AB48ED">
      <w:pPr>
        <w:pStyle w:val="ConsPlusTitle0"/>
        <w:jc w:val="center"/>
        <w:outlineLvl w:val="2"/>
      </w:pPr>
      <w:bookmarkStart w:id="5" w:name="P209"/>
      <w:bookmarkEnd w:id="5"/>
      <w:r>
        <w:t>7. Исчерпывающий перечень документов,</w:t>
      </w:r>
    </w:p>
    <w:p w:rsidR="00B044CA" w:rsidRDefault="00AB48ED">
      <w:pPr>
        <w:pStyle w:val="ConsPlusTitle0"/>
        <w:jc w:val="center"/>
      </w:pPr>
      <w:r>
        <w:t>необходимых в</w:t>
      </w:r>
      <w:r>
        <w:t xml:space="preserve"> соответствии с нормативными правовыми актами</w:t>
      </w:r>
    </w:p>
    <w:p w:rsidR="00B044CA" w:rsidRDefault="00AB48ED">
      <w:pPr>
        <w:pStyle w:val="ConsPlusTitle0"/>
        <w:jc w:val="center"/>
      </w:pPr>
      <w:r>
        <w:t>для предоставления государственной услуги, которые находятся</w:t>
      </w:r>
    </w:p>
    <w:p w:rsidR="00B044CA" w:rsidRDefault="00AB48ED">
      <w:pPr>
        <w:pStyle w:val="ConsPlusTitle0"/>
        <w:jc w:val="center"/>
      </w:pPr>
      <w:r>
        <w:t>в распоряжении государственных органов, органов местного</w:t>
      </w:r>
    </w:p>
    <w:p w:rsidR="00B044CA" w:rsidRDefault="00AB48ED">
      <w:pPr>
        <w:pStyle w:val="ConsPlusTitle0"/>
        <w:jc w:val="center"/>
      </w:pPr>
      <w:r>
        <w:t>самоуправления и иных органов, участвующих в предоставлении</w:t>
      </w:r>
    </w:p>
    <w:p w:rsidR="00B044CA" w:rsidRDefault="00AB48ED">
      <w:pPr>
        <w:pStyle w:val="ConsPlusTitle0"/>
        <w:jc w:val="center"/>
      </w:pPr>
      <w:r>
        <w:t>государственной услуги, и которы</w:t>
      </w:r>
      <w:r>
        <w:t>е заявитель вправе</w:t>
      </w:r>
    </w:p>
    <w:p w:rsidR="00B044CA" w:rsidRDefault="00AB48ED">
      <w:pPr>
        <w:pStyle w:val="ConsPlusTitle0"/>
        <w:jc w:val="center"/>
      </w:pPr>
      <w:r>
        <w:t>представить</w:t>
      </w:r>
    </w:p>
    <w:p w:rsidR="00B044CA" w:rsidRDefault="00B044CA">
      <w:pPr>
        <w:pStyle w:val="ConsPlusNormal0"/>
        <w:jc w:val="center"/>
      </w:pPr>
    </w:p>
    <w:p w:rsidR="00B044CA" w:rsidRDefault="00AB48ED">
      <w:pPr>
        <w:pStyle w:val="ConsPlusNormal0"/>
        <w:jc w:val="center"/>
      </w:pPr>
      <w:r>
        <w:t xml:space="preserve">(в ред. </w:t>
      </w:r>
      <w:hyperlink r:id="rId60" w:tooltip="Постановление минтруда Ростовской обл. от 31.08.2021 N 25 &quot;О внесении изменений в постановление министерства труда и социального развития Ростовской области от 27.06.2016 N 37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</w:t>
      </w:r>
    </w:p>
    <w:p w:rsidR="00B044CA" w:rsidRDefault="00AB48ED">
      <w:pPr>
        <w:pStyle w:val="ConsPlusNormal0"/>
        <w:jc w:val="center"/>
      </w:pPr>
      <w:r>
        <w:t>от 31.08.2021 N 25)</w:t>
      </w:r>
    </w:p>
    <w:p w:rsidR="00B044CA" w:rsidRDefault="00B044CA">
      <w:pPr>
        <w:pStyle w:val="ConsPlusNormal0"/>
        <w:jc w:val="both"/>
      </w:pPr>
    </w:p>
    <w:p w:rsidR="00B044CA" w:rsidRDefault="00AB48ED">
      <w:pPr>
        <w:pStyle w:val="ConsPlusNormal0"/>
        <w:ind w:firstLine="540"/>
        <w:jc w:val="both"/>
      </w:pPr>
      <w:bookmarkStart w:id="6" w:name="P220"/>
      <w:bookmarkEnd w:id="6"/>
      <w:r>
        <w:t>7.1. ОСЗН в течение 5 рабочих дней со дня подачи гражданином заявления самостоятельно получа</w:t>
      </w:r>
      <w:r>
        <w:t>ют сведения, подтверждающие факт установления инвалидности (для инвалидов), размещенные в государственной информационной системе "Единая централизованная цифровая платформа в социальной сфере".</w:t>
      </w:r>
    </w:p>
    <w:p w:rsidR="00B044CA" w:rsidRDefault="00AB48ED">
      <w:pPr>
        <w:pStyle w:val="ConsPlusNormal0"/>
        <w:jc w:val="both"/>
      </w:pPr>
      <w:r>
        <w:t xml:space="preserve">(п. 7.1 в ред. </w:t>
      </w:r>
      <w:hyperlink r:id="rId61" w:tooltip="Постановление минтруда Ростовской обл. от 20.05.2024 N 7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 от 20.05.2024 N 7)</w:t>
      </w:r>
    </w:p>
    <w:p w:rsidR="00B044CA" w:rsidRDefault="00AB48ED">
      <w:pPr>
        <w:pStyle w:val="ConsPlusNormal0"/>
        <w:spacing w:before="240"/>
        <w:ind w:firstLine="540"/>
        <w:jc w:val="both"/>
      </w:pPr>
      <w:r>
        <w:t>7.2. При утрате удостоверения ОСЗН в течение 2 рабочих дней со дня подачи гражданином заявления в порядке межведомственного информационного взаимодействия запрашивает из органа внутренних дел</w:t>
      </w:r>
      <w:r>
        <w:t xml:space="preserve"> справку, подтверждающую, что утраченное удостоверение не найдено.</w:t>
      </w:r>
    </w:p>
    <w:p w:rsidR="00B044CA" w:rsidRDefault="00AB48ED">
      <w:pPr>
        <w:pStyle w:val="ConsPlusNormal0"/>
        <w:spacing w:before="240"/>
        <w:ind w:firstLine="540"/>
        <w:jc w:val="both"/>
      </w:pPr>
      <w:r>
        <w:t xml:space="preserve">7.3. При необходимости ОСЗН в порядке межведомственного информационного взаимодействия запрашивают из органов, участвующих в предоставлении государственной услуги, документ, подтверждающий </w:t>
      </w:r>
      <w:r>
        <w:t>факт совместного проживания или родственных связей.</w:t>
      </w:r>
    </w:p>
    <w:p w:rsidR="00B044CA" w:rsidRDefault="00AB48ED">
      <w:pPr>
        <w:pStyle w:val="ConsPlusNormal0"/>
        <w:spacing w:before="240"/>
        <w:ind w:firstLine="540"/>
        <w:jc w:val="both"/>
      </w:pPr>
      <w:bookmarkStart w:id="7" w:name="P224"/>
      <w:bookmarkEnd w:id="7"/>
      <w:r>
        <w:t>7.4. Сведения о заключении брака, рождении, смерти запрашиваются работником ОСЗН в порядке межведомственного электронного взаимодействия в органах записи актов гражданского состояния.</w:t>
      </w:r>
    </w:p>
    <w:p w:rsidR="00B044CA" w:rsidRDefault="00AB48ED">
      <w:pPr>
        <w:pStyle w:val="ConsPlusNormal0"/>
        <w:spacing w:before="240"/>
        <w:ind w:firstLine="540"/>
        <w:jc w:val="both"/>
      </w:pPr>
      <w:r>
        <w:t>7.5. Гражданин вправ</w:t>
      </w:r>
      <w:r>
        <w:t xml:space="preserve">е по своей инициативе представить следующие документы, указанные в </w:t>
      </w:r>
      <w:hyperlink w:anchor="P220" w:tooltip="7.1. ОСЗН в течение 5 рабочих дней со дня подачи гражданином заявления самостоятельно получают сведения, подтверждающие факт установления инвалидности (для инвалидов), размещенные в государственной информационной системе &quot;Единая централизованная цифровая платф">
        <w:r>
          <w:rPr>
            <w:color w:val="0000FF"/>
          </w:rPr>
          <w:t>пунктах 7.1</w:t>
        </w:r>
      </w:hyperlink>
      <w:r>
        <w:t xml:space="preserve"> - </w:t>
      </w:r>
      <w:hyperlink w:anchor="P224" w:tooltip="7.4. Сведения о заключении брака, рождении, смерти запрашиваются работником ОСЗН в порядке межведомственного электронного взаимодействия в органах записи актов гражданского состояния.">
        <w:r>
          <w:rPr>
            <w:color w:val="0000FF"/>
          </w:rPr>
          <w:t>7.4</w:t>
        </w:r>
      </w:hyperlink>
      <w:r>
        <w:t xml:space="preserve"> настоящего подраздела:</w:t>
      </w:r>
    </w:p>
    <w:p w:rsidR="00B044CA" w:rsidRDefault="00AB48ED">
      <w:pPr>
        <w:pStyle w:val="ConsPlusNormal0"/>
        <w:spacing w:before="240"/>
        <w:ind w:firstLine="540"/>
        <w:jc w:val="both"/>
      </w:pPr>
      <w:r>
        <w:t>справку из органа внутренних дел, подтверждающую, что утраченное удостоверение не найдено;</w:t>
      </w:r>
    </w:p>
    <w:p w:rsidR="00B044CA" w:rsidRDefault="00AB48ED">
      <w:pPr>
        <w:pStyle w:val="ConsPlusNormal0"/>
        <w:spacing w:before="240"/>
        <w:ind w:firstLine="540"/>
        <w:jc w:val="both"/>
      </w:pPr>
      <w:r>
        <w:t>документ, подтверждающий факт совместного проживания или родств</w:t>
      </w:r>
      <w:r>
        <w:t>енных связей;</w:t>
      </w:r>
    </w:p>
    <w:p w:rsidR="00B044CA" w:rsidRDefault="00AB48ED">
      <w:pPr>
        <w:pStyle w:val="ConsPlusNormal0"/>
        <w:spacing w:before="240"/>
        <w:ind w:firstLine="540"/>
        <w:jc w:val="both"/>
      </w:pPr>
      <w:r>
        <w:t>свидетельство о заключении брака;</w:t>
      </w:r>
    </w:p>
    <w:p w:rsidR="00B044CA" w:rsidRDefault="00AB48ED">
      <w:pPr>
        <w:pStyle w:val="ConsPlusNormal0"/>
        <w:spacing w:before="240"/>
        <w:ind w:firstLine="540"/>
        <w:jc w:val="both"/>
      </w:pPr>
      <w:r>
        <w:t>свидетельство о смерти;</w:t>
      </w:r>
    </w:p>
    <w:p w:rsidR="00B044CA" w:rsidRDefault="00AB48ED">
      <w:pPr>
        <w:pStyle w:val="ConsPlusNormal0"/>
        <w:spacing w:before="240"/>
        <w:ind w:firstLine="540"/>
        <w:jc w:val="both"/>
      </w:pPr>
      <w:r>
        <w:t>свидетельство о рождении.</w:t>
      </w:r>
    </w:p>
    <w:p w:rsidR="00B044CA" w:rsidRDefault="00AB48ED">
      <w:pPr>
        <w:pStyle w:val="ConsPlusNormal0"/>
        <w:spacing w:before="240"/>
        <w:ind w:firstLine="540"/>
        <w:jc w:val="both"/>
      </w:pPr>
      <w:r>
        <w:t>Непредставление заявителем вышеуказанных документов не является основанием для отказа в предоставлении услуги.</w:t>
      </w:r>
    </w:p>
    <w:p w:rsidR="00B044CA" w:rsidRDefault="00AB48ED">
      <w:pPr>
        <w:pStyle w:val="ConsPlusNormal0"/>
        <w:jc w:val="both"/>
      </w:pPr>
      <w:r>
        <w:t xml:space="preserve">(п. 7.5 в ред. </w:t>
      </w:r>
      <w:hyperlink r:id="rId62" w:tooltip="Постановление минтруда Ростовской обл. от 20.05.2024 N 7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 от 20.05.2024 N 7)</w:t>
      </w:r>
    </w:p>
    <w:p w:rsidR="00B044CA" w:rsidRDefault="00B044CA">
      <w:pPr>
        <w:pStyle w:val="ConsPlusNormal0"/>
        <w:jc w:val="both"/>
      </w:pPr>
    </w:p>
    <w:p w:rsidR="00B044CA" w:rsidRDefault="00AB48ED">
      <w:pPr>
        <w:pStyle w:val="ConsPlusTitle0"/>
        <w:jc w:val="center"/>
        <w:outlineLvl w:val="2"/>
      </w:pPr>
      <w:r>
        <w:t>8. Указание на запрет требовать от заявителя</w:t>
      </w:r>
    </w:p>
    <w:p w:rsidR="00B044CA" w:rsidRDefault="00B044CA">
      <w:pPr>
        <w:pStyle w:val="ConsPlusNormal0"/>
        <w:jc w:val="both"/>
      </w:pPr>
    </w:p>
    <w:p w:rsidR="00B044CA" w:rsidRDefault="00AB48ED">
      <w:pPr>
        <w:pStyle w:val="ConsPlusNormal0"/>
        <w:ind w:firstLine="540"/>
        <w:jc w:val="both"/>
      </w:pPr>
      <w:r>
        <w:t>При предоставлении государственной услуги запрещено требовать от заявителя:</w:t>
      </w:r>
    </w:p>
    <w:p w:rsidR="00B044CA" w:rsidRDefault="00AB48ED">
      <w:pPr>
        <w:pStyle w:val="ConsPlusNormal0"/>
        <w:spacing w:before="240"/>
        <w:ind w:firstLine="540"/>
        <w:jc w:val="both"/>
      </w:pPr>
      <w:r>
        <w:t>представления документо</w:t>
      </w:r>
      <w:r>
        <w:t>в и информации или осуществления действий, предоставление или осуществление которых не предусмотрено нормативными правовыми актами, регулирующими отношения, возникающие в связи с предоставлением государственной услуги;</w:t>
      </w:r>
    </w:p>
    <w:p w:rsidR="00B044CA" w:rsidRDefault="00AB48ED">
      <w:pPr>
        <w:pStyle w:val="ConsPlusNormal0"/>
        <w:spacing w:before="240"/>
        <w:ind w:firstLine="540"/>
        <w:jc w:val="both"/>
      </w:pPr>
      <w:r>
        <w:t>представления документов и информации</w:t>
      </w:r>
      <w:r>
        <w:t>, которые в соответствии с нормативными правовыми актами Российской Федерации, нормативными правовыми актами Ростовской области и муниципальными правовыми актами находятся в распоряжении государственных органов, органов местного самоуправления и (или) подв</w:t>
      </w:r>
      <w:r>
        <w:t xml:space="preserve">едомственных государственным органам и органам местного самоуправления организаций, участвующих в предоставлении государственной услуги, за исключением документов, указанных в </w:t>
      </w:r>
      <w:hyperlink r:id="rId63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части 6 статьи 7</w:t>
        </w:r>
      </w:hyperlink>
      <w:r>
        <w:t xml:space="preserve"> Федерального закона от 27.07.2010 N 210-ФЗ;</w:t>
      </w:r>
    </w:p>
    <w:p w:rsidR="00B044CA" w:rsidRDefault="00AB48ED">
      <w:pPr>
        <w:pStyle w:val="ConsPlusNormal0"/>
        <w:spacing w:before="240"/>
        <w:ind w:firstLine="540"/>
        <w:jc w:val="both"/>
      </w:pPr>
      <w:r>
        <w:t>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государстве</w:t>
      </w:r>
      <w:r>
        <w:t xml:space="preserve">нной услуги, либо в предоставлении услуги, за исключением случаев, предусмотренных </w:t>
      </w:r>
      <w:hyperlink r:id="rId64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пунктом 4 части 1 статьи 7</w:t>
        </w:r>
      </w:hyperlink>
      <w:r>
        <w:t xml:space="preserve"> Федерального закона от 27.07.2010 N 210-ФЗ;</w:t>
      </w:r>
    </w:p>
    <w:p w:rsidR="00B044CA" w:rsidRDefault="00AB48ED">
      <w:pPr>
        <w:pStyle w:val="ConsPlusNormal0"/>
        <w:spacing w:before="240"/>
        <w:ind w:firstLine="540"/>
        <w:jc w:val="both"/>
      </w:pPr>
      <w:r>
        <w:t>при осуществлении записи на прием в электронном виде совершение иных действий, кроме прохо</w:t>
      </w:r>
      <w:r>
        <w:t>ждения идентификации и аутентификации в соответствии с нормативными правовыми актами Российской Федерации, указания цели приема, а также предоставления сведений, необходимых для расчета длительности временного интервала, который необходимо забронировать дл</w:t>
      </w:r>
      <w:r>
        <w:t>я приема;</w:t>
      </w:r>
    </w:p>
    <w:p w:rsidR="00B044CA" w:rsidRDefault="00AB48ED">
      <w:pPr>
        <w:pStyle w:val="ConsPlusNormal0"/>
        <w:spacing w:before="240"/>
        <w:ind w:firstLine="540"/>
        <w:jc w:val="both"/>
      </w:pPr>
      <w:r>
        <w:t xml:space="preserve">предоставления на бумажном носителе документов и информации, электронные образы которых ранее были заверены в соответствии с </w:t>
      </w:r>
      <w:hyperlink r:id="rId65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пунктом 7.2 части 1 статьи 16</w:t>
        </w:r>
      </w:hyperlink>
      <w:r>
        <w:t xml:space="preserve"> Федерального закона от 27.07.2010 N 210-ФЗ, за исключением случаев, если нанесе</w:t>
      </w:r>
      <w:r>
        <w:t>ние отметок на такие документы либо их изъятие является необходимым условием предоставления государственной или муниципальной услуги, и иных случаев, установленных федеральными законами.</w:t>
      </w:r>
    </w:p>
    <w:p w:rsidR="00B044CA" w:rsidRDefault="00AB48ED">
      <w:pPr>
        <w:pStyle w:val="ConsPlusNormal0"/>
        <w:jc w:val="both"/>
      </w:pPr>
      <w:r>
        <w:t xml:space="preserve">(абзац введен </w:t>
      </w:r>
      <w:hyperlink r:id="rId66" w:tooltip="Постановление минтруда Ростовской обл. от 31.08.2021 N 25 &quot;О внесении изменений в постановление министерства труда и социального развития Ростовской области от 27.06.2016 N 37&quot; {КонсультантПлюс}">
        <w:r>
          <w:rPr>
            <w:color w:val="0000FF"/>
          </w:rPr>
          <w:t>постановлением</w:t>
        </w:r>
      </w:hyperlink>
      <w:r>
        <w:t xml:space="preserve"> минтруда Ростовской обл. от 31.08.2021 N 25)</w:t>
      </w:r>
    </w:p>
    <w:p w:rsidR="00B044CA" w:rsidRDefault="00B044CA">
      <w:pPr>
        <w:pStyle w:val="ConsPlusNormal0"/>
        <w:jc w:val="both"/>
      </w:pPr>
    </w:p>
    <w:p w:rsidR="00B044CA" w:rsidRDefault="00AB48ED">
      <w:pPr>
        <w:pStyle w:val="ConsPlusTitle0"/>
        <w:jc w:val="center"/>
        <w:outlineLvl w:val="2"/>
      </w:pPr>
      <w:bookmarkStart w:id="8" w:name="P244"/>
      <w:bookmarkEnd w:id="8"/>
      <w:r>
        <w:t>9. Исчерпывающий перечень оснований для отказа в приеме</w:t>
      </w:r>
    </w:p>
    <w:p w:rsidR="00B044CA" w:rsidRDefault="00AB48ED">
      <w:pPr>
        <w:pStyle w:val="ConsPlusTitle0"/>
        <w:jc w:val="center"/>
      </w:pPr>
      <w:r>
        <w:t>документов, необходимых для предоставления</w:t>
      </w:r>
    </w:p>
    <w:p w:rsidR="00B044CA" w:rsidRDefault="00AB48ED">
      <w:pPr>
        <w:pStyle w:val="ConsPlusTitle0"/>
        <w:jc w:val="center"/>
      </w:pPr>
      <w:r>
        <w:t>государственной услуги</w:t>
      </w:r>
    </w:p>
    <w:p w:rsidR="00B044CA" w:rsidRDefault="00B044CA">
      <w:pPr>
        <w:pStyle w:val="ConsPlusNormal0"/>
        <w:jc w:val="both"/>
      </w:pPr>
    </w:p>
    <w:p w:rsidR="00B044CA" w:rsidRDefault="00AB48ED">
      <w:pPr>
        <w:pStyle w:val="ConsPlusNormal0"/>
        <w:ind w:firstLine="540"/>
        <w:jc w:val="both"/>
      </w:pPr>
      <w:r>
        <w:t>Основанием для отказа в приеме документов, необходимых для пред</w:t>
      </w:r>
      <w:r>
        <w:t>оставления государственной услуги работниками ОСЗН и МФЦ, является:</w:t>
      </w:r>
    </w:p>
    <w:p w:rsidR="00B044CA" w:rsidRDefault="00AB48ED">
      <w:pPr>
        <w:pStyle w:val="ConsPlusNormal0"/>
        <w:spacing w:before="240"/>
        <w:ind w:firstLine="540"/>
        <w:jc w:val="both"/>
      </w:pPr>
      <w:r>
        <w:t>отказ обратившегося лица предъявить документ, удостоверяющий его личность;</w:t>
      </w:r>
    </w:p>
    <w:p w:rsidR="00B044CA" w:rsidRDefault="00AB48ED">
      <w:pPr>
        <w:pStyle w:val="ConsPlusNormal0"/>
        <w:spacing w:before="240"/>
        <w:ind w:firstLine="540"/>
        <w:jc w:val="both"/>
      </w:pPr>
      <w:r>
        <w:t>непредставление уполномоченным представителем заявителя документов, подтверждающих личность, полномочия на осущес</w:t>
      </w:r>
      <w:r>
        <w:t>твление действий от имени заявителя;</w:t>
      </w:r>
    </w:p>
    <w:p w:rsidR="00B044CA" w:rsidRDefault="00AB48ED">
      <w:pPr>
        <w:pStyle w:val="ConsPlusNormal0"/>
        <w:spacing w:before="240"/>
        <w:ind w:firstLine="540"/>
        <w:jc w:val="both"/>
      </w:pPr>
      <w:r>
        <w:t>отсутствие в заявлении фамилии, имени, отчества (при наличии) обратившегося, почтового адреса;</w:t>
      </w:r>
    </w:p>
    <w:p w:rsidR="00B044CA" w:rsidRDefault="00AB48ED">
      <w:pPr>
        <w:pStyle w:val="ConsPlusNormal0"/>
        <w:spacing w:before="240"/>
        <w:ind w:firstLine="540"/>
        <w:jc w:val="both"/>
      </w:pPr>
      <w:r>
        <w:t>в случае если в заявлении и (или) документах:</w:t>
      </w:r>
    </w:p>
    <w:p w:rsidR="00B044CA" w:rsidRDefault="00AB48ED">
      <w:pPr>
        <w:pStyle w:val="ConsPlusNormal0"/>
        <w:spacing w:before="240"/>
        <w:ind w:firstLine="540"/>
        <w:jc w:val="both"/>
      </w:pPr>
      <w:r>
        <w:t>текст не поддается прочтению;</w:t>
      </w:r>
    </w:p>
    <w:p w:rsidR="00B044CA" w:rsidRDefault="00AB48ED">
      <w:pPr>
        <w:pStyle w:val="ConsPlusNormal0"/>
        <w:spacing w:before="240"/>
        <w:ind w:firstLine="540"/>
        <w:jc w:val="both"/>
      </w:pPr>
      <w:r>
        <w:t>имеются серьезные повреждения, не позволяющие однозначно истолковать их содержание;</w:t>
      </w:r>
    </w:p>
    <w:p w:rsidR="00B044CA" w:rsidRDefault="00AB48ED">
      <w:pPr>
        <w:pStyle w:val="ConsPlusNormal0"/>
        <w:spacing w:before="240"/>
        <w:ind w:firstLine="540"/>
        <w:jc w:val="both"/>
      </w:pPr>
      <w:r>
        <w:t>отсутствуют дата, подпись и печать (при обязательном их наличии);</w:t>
      </w:r>
    </w:p>
    <w:p w:rsidR="00B044CA" w:rsidRDefault="00AB48ED">
      <w:pPr>
        <w:pStyle w:val="ConsPlusNormal0"/>
        <w:spacing w:before="240"/>
        <w:ind w:firstLine="540"/>
        <w:jc w:val="both"/>
      </w:pPr>
      <w:r>
        <w:t>имеются исправления, дописки и подчистки.</w:t>
      </w:r>
    </w:p>
    <w:p w:rsidR="00B044CA" w:rsidRDefault="00AB48ED">
      <w:pPr>
        <w:pStyle w:val="ConsPlusNormal0"/>
        <w:spacing w:before="240"/>
        <w:ind w:firstLine="540"/>
        <w:jc w:val="both"/>
      </w:pPr>
      <w:r>
        <w:t>ОСЗН, МФЦ не вправе отказать в приеме документов, необходимых дл</w:t>
      </w:r>
      <w:r>
        <w:t>я предоставления государственной услуги, в случае если указанные документы поданы в соответствии с информацией о сроках и порядке предоставления услуги, опубликованной на ЕПГУ.</w:t>
      </w:r>
    </w:p>
    <w:p w:rsidR="00B044CA" w:rsidRDefault="00B044CA">
      <w:pPr>
        <w:pStyle w:val="ConsPlusNormal0"/>
        <w:jc w:val="both"/>
      </w:pPr>
    </w:p>
    <w:p w:rsidR="00B044CA" w:rsidRDefault="00AB48ED">
      <w:pPr>
        <w:pStyle w:val="ConsPlusTitle0"/>
        <w:jc w:val="center"/>
        <w:outlineLvl w:val="2"/>
      </w:pPr>
      <w:r>
        <w:t>10. Исчерпывающий перечень оснований</w:t>
      </w:r>
    </w:p>
    <w:p w:rsidR="00B044CA" w:rsidRDefault="00AB48ED">
      <w:pPr>
        <w:pStyle w:val="ConsPlusTitle0"/>
        <w:jc w:val="center"/>
      </w:pPr>
      <w:r>
        <w:t>для приостановления и (или) отказа в пред</w:t>
      </w:r>
      <w:r>
        <w:t>оставлении</w:t>
      </w:r>
    </w:p>
    <w:p w:rsidR="00B044CA" w:rsidRDefault="00AB48ED">
      <w:pPr>
        <w:pStyle w:val="ConsPlusTitle0"/>
        <w:jc w:val="center"/>
      </w:pPr>
      <w:r>
        <w:t>государственной услуги</w:t>
      </w:r>
    </w:p>
    <w:p w:rsidR="00B044CA" w:rsidRDefault="00B044CA">
      <w:pPr>
        <w:pStyle w:val="ConsPlusNormal0"/>
        <w:jc w:val="center"/>
      </w:pPr>
    </w:p>
    <w:p w:rsidR="00B044CA" w:rsidRDefault="00AB48ED">
      <w:pPr>
        <w:pStyle w:val="ConsPlusNormal0"/>
        <w:jc w:val="center"/>
      </w:pPr>
      <w:r>
        <w:t xml:space="preserve">(в ред. </w:t>
      </w:r>
      <w:hyperlink r:id="rId67" w:tooltip="Постановление минтруда Ростовской обл. от 31.08.2021 N 25 &quot;О внесении изменений в постановление министерства труда и социального развития Ростовской области от 27.06.2016 N 37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</w:t>
      </w:r>
    </w:p>
    <w:p w:rsidR="00B044CA" w:rsidRDefault="00AB48ED">
      <w:pPr>
        <w:pStyle w:val="ConsPlusNormal0"/>
        <w:jc w:val="center"/>
      </w:pPr>
      <w:r>
        <w:t>от 31.08.2021 N 25)</w:t>
      </w:r>
    </w:p>
    <w:p w:rsidR="00B044CA" w:rsidRDefault="00B044CA">
      <w:pPr>
        <w:pStyle w:val="ConsPlusNormal0"/>
        <w:jc w:val="both"/>
      </w:pPr>
    </w:p>
    <w:p w:rsidR="00B044CA" w:rsidRDefault="00AB48ED">
      <w:pPr>
        <w:pStyle w:val="ConsPlusNormal0"/>
        <w:ind w:firstLine="540"/>
        <w:jc w:val="both"/>
      </w:pPr>
      <w:r>
        <w:t>10.1. Исчерпывающий перечень оснований для отказа в предоставлении государственной услуги</w:t>
      </w:r>
      <w:r>
        <w:t>:</w:t>
      </w:r>
    </w:p>
    <w:p w:rsidR="00B044CA" w:rsidRDefault="00AB48ED">
      <w:pPr>
        <w:pStyle w:val="ConsPlusNormal0"/>
        <w:spacing w:before="240"/>
        <w:ind w:firstLine="540"/>
        <w:jc w:val="both"/>
      </w:pPr>
      <w:r>
        <w:t>представление неполных и (или) заведомо недостоверных сведений;</w:t>
      </w:r>
    </w:p>
    <w:p w:rsidR="00B044CA" w:rsidRDefault="00AB48ED">
      <w:pPr>
        <w:pStyle w:val="ConsPlusNormal0"/>
        <w:spacing w:before="240"/>
        <w:ind w:firstLine="540"/>
        <w:jc w:val="both"/>
      </w:pPr>
      <w:r>
        <w:t xml:space="preserve">отсутствие у заявителя права на получение государственной услуги, предусмотренного </w:t>
      </w:r>
      <w:hyperlink w:anchor="P62" w:tooltip="2. Круг заявителей">
        <w:r>
          <w:rPr>
            <w:color w:val="0000FF"/>
          </w:rPr>
          <w:t>подразделом 2 раздела I</w:t>
        </w:r>
      </w:hyperlink>
      <w:r>
        <w:t xml:space="preserve"> Административного регламента.</w:t>
      </w:r>
    </w:p>
    <w:p w:rsidR="00B044CA" w:rsidRDefault="00AB48ED">
      <w:pPr>
        <w:pStyle w:val="ConsPlusNormal0"/>
        <w:spacing w:before="240"/>
        <w:ind w:firstLine="540"/>
        <w:jc w:val="both"/>
      </w:pPr>
      <w:r>
        <w:t>Не до</w:t>
      </w:r>
      <w:r>
        <w:t>пускается отказ в предоставлении государственной услуги в случае, если необходимые документы поданы в соответствии с информацией о сроках и порядке предоставления государственной услуги, опубликованной на ЕПГУ и официальном сайте минтруда области.</w:t>
      </w:r>
    </w:p>
    <w:p w:rsidR="00B044CA" w:rsidRDefault="00AB48ED">
      <w:pPr>
        <w:pStyle w:val="ConsPlusNormal0"/>
        <w:spacing w:before="240"/>
        <w:ind w:firstLine="540"/>
        <w:jc w:val="both"/>
      </w:pPr>
      <w:r>
        <w:t>10.2. Ос</w:t>
      </w:r>
      <w:r>
        <w:t>нования для приостановления предоставления государственной услуги отсутствуют.</w:t>
      </w:r>
    </w:p>
    <w:p w:rsidR="00B044CA" w:rsidRDefault="00B044CA">
      <w:pPr>
        <w:pStyle w:val="ConsPlusNormal0"/>
        <w:jc w:val="both"/>
      </w:pPr>
    </w:p>
    <w:p w:rsidR="00B044CA" w:rsidRDefault="00AB48ED">
      <w:pPr>
        <w:pStyle w:val="ConsPlusTitle0"/>
        <w:jc w:val="center"/>
        <w:outlineLvl w:val="2"/>
      </w:pPr>
      <w:r>
        <w:t>11. Перечень услуг, которые являются необходимыми</w:t>
      </w:r>
    </w:p>
    <w:p w:rsidR="00B044CA" w:rsidRDefault="00AB48ED">
      <w:pPr>
        <w:pStyle w:val="ConsPlusTitle0"/>
        <w:jc w:val="center"/>
      </w:pPr>
      <w:r>
        <w:t>и обязательными для предоставления государственной услуги</w:t>
      </w:r>
    </w:p>
    <w:p w:rsidR="00B044CA" w:rsidRDefault="00B044CA">
      <w:pPr>
        <w:pStyle w:val="ConsPlusNormal0"/>
        <w:jc w:val="both"/>
      </w:pPr>
    </w:p>
    <w:p w:rsidR="00B044CA" w:rsidRDefault="00AB48ED">
      <w:pPr>
        <w:pStyle w:val="ConsPlusNormal0"/>
        <w:ind w:firstLine="540"/>
        <w:jc w:val="both"/>
      </w:pPr>
      <w:r>
        <w:t>При предоставлении государственной услуги оказание иных услуг, необ</w:t>
      </w:r>
      <w:r>
        <w:t>ходимых и обязательных для предоставления государственной услуги, не предусматривается.</w:t>
      </w:r>
    </w:p>
    <w:p w:rsidR="00B044CA" w:rsidRDefault="00B044CA">
      <w:pPr>
        <w:pStyle w:val="ConsPlusNormal0"/>
        <w:jc w:val="both"/>
      </w:pPr>
    </w:p>
    <w:p w:rsidR="00B044CA" w:rsidRDefault="00AB48ED">
      <w:pPr>
        <w:pStyle w:val="ConsPlusTitle0"/>
        <w:jc w:val="center"/>
        <w:outlineLvl w:val="2"/>
      </w:pPr>
      <w:r>
        <w:t>12. Порядок, размер и основания взимания государственной</w:t>
      </w:r>
    </w:p>
    <w:p w:rsidR="00B044CA" w:rsidRDefault="00AB48ED">
      <w:pPr>
        <w:pStyle w:val="ConsPlusTitle0"/>
        <w:jc w:val="center"/>
      </w:pPr>
      <w:r>
        <w:t>пошлины или иной платы, взимаемой за предоставление</w:t>
      </w:r>
    </w:p>
    <w:p w:rsidR="00B044CA" w:rsidRDefault="00AB48ED">
      <w:pPr>
        <w:pStyle w:val="ConsPlusTitle0"/>
        <w:jc w:val="center"/>
      </w:pPr>
      <w:r>
        <w:t>государственной услуги</w:t>
      </w:r>
    </w:p>
    <w:p w:rsidR="00B044CA" w:rsidRDefault="00B044CA">
      <w:pPr>
        <w:pStyle w:val="ConsPlusNormal0"/>
        <w:jc w:val="both"/>
      </w:pPr>
    </w:p>
    <w:p w:rsidR="00B044CA" w:rsidRDefault="00AB48ED">
      <w:pPr>
        <w:pStyle w:val="ConsPlusNormal0"/>
        <w:ind w:firstLine="540"/>
        <w:jc w:val="both"/>
      </w:pPr>
      <w:r>
        <w:t>Государственная пошлина или иная плата за предоставление государственной услуги не взимается. Предоставление государственной услуги осуществляется бесплатно.</w:t>
      </w:r>
    </w:p>
    <w:p w:rsidR="00B044CA" w:rsidRDefault="00AB48ED">
      <w:pPr>
        <w:pStyle w:val="ConsPlusNormal0"/>
        <w:spacing w:before="240"/>
        <w:ind w:firstLine="540"/>
        <w:jc w:val="both"/>
      </w:pPr>
      <w:r>
        <w:t>Взимание платы за действия, связанные с организацией предоставления услуги в МФЦ, запрещается.</w:t>
      </w:r>
    </w:p>
    <w:p w:rsidR="00B044CA" w:rsidRDefault="00B044CA">
      <w:pPr>
        <w:pStyle w:val="ConsPlusNormal0"/>
        <w:jc w:val="both"/>
      </w:pPr>
    </w:p>
    <w:p w:rsidR="00B044CA" w:rsidRDefault="00AB48ED">
      <w:pPr>
        <w:pStyle w:val="ConsPlusTitle0"/>
        <w:jc w:val="center"/>
        <w:outlineLvl w:val="2"/>
      </w:pPr>
      <w:r>
        <w:t>13</w:t>
      </w:r>
      <w:r>
        <w:t>. Порядок, размер и основания взимания платы</w:t>
      </w:r>
    </w:p>
    <w:p w:rsidR="00B044CA" w:rsidRDefault="00AB48ED">
      <w:pPr>
        <w:pStyle w:val="ConsPlusTitle0"/>
        <w:jc w:val="center"/>
      </w:pPr>
      <w:r>
        <w:t>за предоставление услуг, которые являются необходимыми</w:t>
      </w:r>
    </w:p>
    <w:p w:rsidR="00B044CA" w:rsidRDefault="00AB48ED">
      <w:pPr>
        <w:pStyle w:val="ConsPlusTitle0"/>
        <w:jc w:val="center"/>
      </w:pPr>
      <w:r>
        <w:t>и обязательными для предоставления государственной услуги</w:t>
      </w:r>
    </w:p>
    <w:p w:rsidR="00B044CA" w:rsidRDefault="00B044CA">
      <w:pPr>
        <w:pStyle w:val="ConsPlusNormal0"/>
        <w:jc w:val="both"/>
      </w:pPr>
    </w:p>
    <w:p w:rsidR="00B044CA" w:rsidRDefault="00AB48ED">
      <w:pPr>
        <w:pStyle w:val="ConsPlusNormal0"/>
        <w:ind w:firstLine="540"/>
        <w:jc w:val="both"/>
      </w:pPr>
      <w:r>
        <w:t>Предоставление услуг, необходимых и обязательных для предоставления государственной услуги, норма</w:t>
      </w:r>
      <w:r>
        <w:t>тивными правовыми актами не предусмотрено.</w:t>
      </w:r>
    </w:p>
    <w:p w:rsidR="00B044CA" w:rsidRDefault="00B044CA">
      <w:pPr>
        <w:pStyle w:val="ConsPlusNormal0"/>
        <w:jc w:val="both"/>
      </w:pPr>
    </w:p>
    <w:p w:rsidR="00B044CA" w:rsidRDefault="00AB48ED">
      <w:pPr>
        <w:pStyle w:val="ConsPlusTitle0"/>
        <w:jc w:val="center"/>
        <w:outlineLvl w:val="2"/>
      </w:pPr>
      <w:r>
        <w:t>14. Максимальный срок ожидания в очереди</w:t>
      </w:r>
    </w:p>
    <w:p w:rsidR="00B044CA" w:rsidRDefault="00AB48ED">
      <w:pPr>
        <w:pStyle w:val="ConsPlusTitle0"/>
        <w:jc w:val="center"/>
      </w:pPr>
      <w:r>
        <w:t>при подаче запроса о предоставлении государственной услуги</w:t>
      </w:r>
    </w:p>
    <w:p w:rsidR="00B044CA" w:rsidRDefault="00AB48ED">
      <w:pPr>
        <w:pStyle w:val="ConsPlusTitle0"/>
        <w:jc w:val="center"/>
      </w:pPr>
      <w:r>
        <w:t>и при получении результата предоставления государственной</w:t>
      </w:r>
    </w:p>
    <w:p w:rsidR="00B044CA" w:rsidRDefault="00AB48ED">
      <w:pPr>
        <w:pStyle w:val="ConsPlusTitle0"/>
        <w:jc w:val="center"/>
      </w:pPr>
      <w:r>
        <w:t xml:space="preserve">услуги в случае обращения заявителя непосредственно в </w:t>
      </w:r>
      <w:r>
        <w:t>орган,</w:t>
      </w:r>
    </w:p>
    <w:p w:rsidR="00B044CA" w:rsidRDefault="00AB48ED">
      <w:pPr>
        <w:pStyle w:val="ConsPlusTitle0"/>
        <w:jc w:val="center"/>
      </w:pPr>
      <w:r>
        <w:t>предоставляющий государственную услугу, или</w:t>
      </w:r>
    </w:p>
    <w:p w:rsidR="00B044CA" w:rsidRDefault="00AB48ED">
      <w:pPr>
        <w:pStyle w:val="ConsPlusTitle0"/>
        <w:jc w:val="center"/>
      </w:pPr>
      <w:r>
        <w:t>многофункциональный центр предоставления государственных</w:t>
      </w:r>
    </w:p>
    <w:p w:rsidR="00B044CA" w:rsidRDefault="00AB48ED">
      <w:pPr>
        <w:pStyle w:val="ConsPlusTitle0"/>
        <w:jc w:val="center"/>
      </w:pPr>
      <w:r>
        <w:t>и муниципальных услуг</w:t>
      </w:r>
    </w:p>
    <w:p w:rsidR="00B044CA" w:rsidRDefault="00AB48ED">
      <w:pPr>
        <w:pStyle w:val="ConsPlusNormal0"/>
        <w:jc w:val="center"/>
      </w:pPr>
      <w:r>
        <w:t xml:space="preserve">(в ред. </w:t>
      </w:r>
      <w:hyperlink r:id="rId68" w:tooltip="Постановление минтруда Ростовской обл. от 10.07.2025 N 28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</w:t>
      </w:r>
    </w:p>
    <w:p w:rsidR="00B044CA" w:rsidRDefault="00AB48ED">
      <w:pPr>
        <w:pStyle w:val="ConsPlusNormal0"/>
        <w:jc w:val="center"/>
      </w:pPr>
      <w:r>
        <w:t>от 10.07.2025 N 28)</w:t>
      </w:r>
    </w:p>
    <w:p w:rsidR="00B044CA" w:rsidRDefault="00B044CA">
      <w:pPr>
        <w:pStyle w:val="ConsPlusNormal0"/>
        <w:jc w:val="both"/>
      </w:pPr>
    </w:p>
    <w:p w:rsidR="00B044CA" w:rsidRDefault="00AB48ED">
      <w:pPr>
        <w:pStyle w:val="ConsPlusNormal0"/>
        <w:ind w:firstLine="540"/>
        <w:jc w:val="both"/>
      </w:pPr>
      <w:r>
        <w:t>При</w:t>
      </w:r>
      <w:r>
        <w:t xml:space="preserve"> личном обращении в ОСЗН или МФЦ максимальное время ожидания в очереди для получения информации о процедуре предоставления государственной услуги не должно превышать 15 минут.</w:t>
      </w:r>
    </w:p>
    <w:p w:rsidR="00B044CA" w:rsidRDefault="00AB48ED">
      <w:pPr>
        <w:pStyle w:val="ConsPlusNormal0"/>
        <w:spacing w:before="240"/>
        <w:ind w:firstLine="540"/>
        <w:jc w:val="both"/>
      </w:pPr>
      <w:r>
        <w:t>При личном обращении в минтруд области максимальное время ожидания в очереди при</w:t>
      </w:r>
      <w:r>
        <w:t xml:space="preserve"> получении результата предоставления государственной услуги не должно превышать 15 минут.</w:t>
      </w:r>
    </w:p>
    <w:p w:rsidR="00B044CA" w:rsidRDefault="00B044CA">
      <w:pPr>
        <w:pStyle w:val="ConsPlusNormal0"/>
        <w:jc w:val="both"/>
      </w:pPr>
    </w:p>
    <w:p w:rsidR="00B044CA" w:rsidRDefault="00AB48ED">
      <w:pPr>
        <w:pStyle w:val="ConsPlusTitle0"/>
        <w:jc w:val="center"/>
        <w:outlineLvl w:val="2"/>
      </w:pPr>
      <w:r>
        <w:t>15. Срок и порядок регистрации запроса заявителя</w:t>
      </w:r>
    </w:p>
    <w:p w:rsidR="00B044CA" w:rsidRDefault="00AB48ED">
      <w:pPr>
        <w:pStyle w:val="ConsPlusTitle0"/>
        <w:jc w:val="center"/>
      </w:pPr>
      <w:r>
        <w:t>о предоставлении государственной услуги</w:t>
      </w:r>
    </w:p>
    <w:p w:rsidR="00B044CA" w:rsidRDefault="00B044CA">
      <w:pPr>
        <w:pStyle w:val="ConsPlusNormal0"/>
        <w:jc w:val="both"/>
      </w:pPr>
    </w:p>
    <w:p w:rsidR="00B044CA" w:rsidRDefault="00AB48ED">
      <w:pPr>
        <w:pStyle w:val="ConsPlusNormal0"/>
        <w:ind w:firstLine="540"/>
        <w:jc w:val="both"/>
      </w:pPr>
      <w:r>
        <w:t xml:space="preserve">Заявление о предоставлении государственной услуги, поданное при личном обращении гражданина в ОСЗН либо в МФЦ, регистрируется в день приема указанного заявления в </w:t>
      </w:r>
      <w:hyperlink w:anchor="P894" w:tooltip="Журнал регистрации заявлений граждан">
        <w:r>
          <w:rPr>
            <w:color w:val="0000FF"/>
          </w:rPr>
          <w:t>Журнале</w:t>
        </w:r>
      </w:hyperlink>
      <w:r>
        <w:t xml:space="preserve"> регистрации заявле</w:t>
      </w:r>
      <w:r>
        <w:t>ний граждан по форме согласно приложению N 3 к Регламенту.</w:t>
      </w:r>
    </w:p>
    <w:p w:rsidR="00B044CA" w:rsidRDefault="00AB48ED">
      <w:pPr>
        <w:pStyle w:val="ConsPlusNormal0"/>
        <w:spacing w:before="240"/>
        <w:ind w:firstLine="540"/>
        <w:jc w:val="both"/>
      </w:pPr>
      <w:r>
        <w:t>Регистрация заявления, поданного в МФЦ, осуществляется его работником в день обращения заявителя посредством занесения соответствующих сведений в информационную систему МФЦ с присвоением регистраци</w:t>
      </w:r>
      <w:r>
        <w:t>онного номера.</w:t>
      </w:r>
    </w:p>
    <w:p w:rsidR="00B044CA" w:rsidRDefault="00AB48ED">
      <w:pPr>
        <w:pStyle w:val="ConsPlusNormal0"/>
        <w:spacing w:before="240"/>
        <w:ind w:firstLine="540"/>
        <w:jc w:val="both"/>
      </w:pPr>
      <w:r>
        <w:t>Регистрация документов заявителя о предоставлении государственной услуги, направленных в электронном виде с использованием ЕПГУ, осуществляется в день их поступления в ОСЗН либо на следующий рабочий день в случае поступления документов после</w:t>
      </w:r>
      <w:r>
        <w:t xml:space="preserve"> окончания рабочего времени ОСЗН. В случае поступления документов заявителя о предоставлении государственной услуги в выходные или нерабочие праздничные дни их регистрация осуществляется в первый рабочий день ОСЗН, следующий за выходным или нерабочим празд</w:t>
      </w:r>
      <w:r>
        <w:t>ничным днем.</w:t>
      </w:r>
    </w:p>
    <w:p w:rsidR="00B044CA" w:rsidRDefault="00AB48ED">
      <w:pPr>
        <w:pStyle w:val="ConsPlusNormal0"/>
        <w:spacing w:before="240"/>
        <w:ind w:firstLine="540"/>
        <w:jc w:val="both"/>
      </w:pPr>
      <w:r>
        <w:t>При направлении заявления через ЕПГУ регистрация электронного заявления производится в автоматическом режиме и не требует участия работника ОСЗН.</w:t>
      </w:r>
    </w:p>
    <w:p w:rsidR="00B044CA" w:rsidRDefault="00B044CA">
      <w:pPr>
        <w:pStyle w:val="ConsPlusNormal0"/>
        <w:jc w:val="both"/>
      </w:pPr>
    </w:p>
    <w:p w:rsidR="00B044CA" w:rsidRDefault="00AB48ED">
      <w:pPr>
        <w:pStyle w:val="ConsPlusTitle0"/>
        <w:jc w:val="center"/>
        <w:outlineLvl w:val="2"/>
      </w:pPr>
      <w:r>
        <w:t>16. Требования к помещениям,</w:t>
      </w:r>
    </w:p>
    <w:p w:rsidR="00B044CA" w:rsidRDefault="00AB48ED">
      <w:pPr>
        <w:pStyle w:val="ConsPlusTitle0"/>
        <w:jc w:val="center"/>
      </w:pPr>
      <w:r>
        <w:t>в которых предоставляется государственная услуга, к залу</w:t>
      </w:r>
    </w:p>
    <w:p w:rsidR="00B044CA" w:rsidRDefault="00AB48ED">
      <w:pPr>
        <w:pStyle w:val="ConsPlusTitle0"/>
        <w:jc w:val="center"/>
      </w:pPr>
      <w:r>
        <w:t xml:space="preserve">ожидания, </w:t>
      </w:r>
      <w:r>
        <w:t>местам для заполнения запросов о предоставлении</w:t>
      </w:r>
    </w:p>
    <w:p w:rsidR="00B044CA" w:rsidRDefault="00AB48ED">
      <w:pPr>
        <w:pStyle w:val="ConsPlusTitle0"/>
        <w:jc w:val="center"/>
      </w:pPr>
      <w:r>
        <w:t>государственной услуги, информационным стендам с образцами</w:t>
      </w:r>
    </w:p>
    <w:p w:rsidR="00B044CA" w:rsidRDefault="00AB48ED">
      <w:pPr>
        <w:pStyle w:val="ConsPlusTitle0"/>
        <w:jc w:val="center"/>
      </w:pPr>
      <w:r>
        <w:t>их заполнения и перечнем документов и (или) информации,</w:t>
      </w:r>
    </w:p>
    <w:p w:rsidR="00B044CA" w:rsidRDefault="00AB48ED">
      <w:pPr>
        <w:pStyle w:val="ConsPlusTitle0"/>
        <w:jc w:val="center"/>
      </w:pPr>
      <w:r>
        <w:t>необходимых для предоставления каждой государственной</w:t>
      </w:r>
    </w:p>
    <w:p w:rsidR="00B044CA" w:rsidRDefault="00AB48ED">
      <w:pPr>
        <w:pStyle w:val="ConsPlusTitle0"/>
        <w:jc w:val="center"/>
      </w:pPr>
      <w:r>
        <w:t>услуги, в том числе к обеспечению досту</w:t>
      </w:r>
      <w:r>
        <w:t>пности для инвалидов</w:t>
      </w:r>
    </w:p>
    <w:p w:rsidR="00B044CA" w:rsidRDefault="00AB48ED">
      <w:pPr>
        <w:pStyle w:val="ConsPlusTitle0"/>
        <w:jc w:val="center"/>
      </w:pPr>
      <w:r>
        <w:t>указанных объектов в соответствии с законодательством</w:t>
      </w:r>
    </w:p>
    <w:p w:rsidR="00B044CA" w:rsidRDefault="00AB48ED">
      <w:pPr>
        <w:pStyle w:val="ConsPlusTitle0"/>
        <w:jc w:val="center"/>
      </w:pPr>
      <w:r>
        <w:t>Российской Федерации о социальной защите инвалидов</w:t>
      </w:r>
    </w:p>
    <w:p w:rsidR="00B044CA" w:rsidRDefault="00AB48ED">
      <w:pPr>
        <w:pStyle w:val="ConsPlusNormal0"/>
        <w:jc w:val="center"/>
      </w:pPr>
      <w:r>
        <w:t xml:space="preserve">(в ред. </w:t>
      </w:r>
      <w:hyperlink r:id="rId69" w:tooltip="Постановление минтруда Ростовской обл. от 10.07.2025 N 28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</w:t>
      </w:r>
    </w:p>
    <w:p w:rsidR="00B044CA" w:rsidRDefault="00AB48ED">
      <w:pPr>
        <w:pStyle w:val="ConsPlusNormal0"/>
        <w:jc w:val="center"/>
      </w:pPr>
      <w:r>
        <w:t>от 10.07.2025 N 28)</w:t>
      </w:r>
    </w:p>
    <w:p w:rsidR="00B044CA" w:rsidRDefault="00B044CA">
      <w:pPr>
        <w:pStyle w:val="ConsPlusNormal0"/>
        <w:jc w:val="both"/>
      </w:pPr>
    </w:p>
    <w:p w:rsidR="00B044CA" w:rsidRDefault="00AB48ED">
      <w:pPr>
        <w:pStyle w:val="ConsPlusNormal0"/>
        <w:ind w:firstLine="540"/>
        <w:jc w:val="both"/>
      </w:pPr>
      <w:r>
        <w:t>16.1. Т</w:t>
      </w:r>
      <w:r>
        <w:t>ребования к помещению, в котором организуется предоставление государственной услуги.</w:t>
      </w:r>
    </w:p>
    <w:p w:rsidR="00B044CA" w:rsidRDefault="00AB48ED">
      <w:pPr>
        <w:pStyle w:val="ConsPlusNormal0"/>
        <w:spacing w:before="240"/>
        <w:ind w:firstLine="540"/>
        <w:jc w:val="both"/>
      </w:pPr>
      <w:r>
        <w:t>Помещения, в которых предоставляется государственная услуга, должны быть расположены с учетом пешеходной доступности для заявителей от остановок общественного транспорта.</w:t>
      </w:r>
    </w:p>
    <w:p w:rsidR="00B044CA" w:rsidRDefault="00AB48ED">
      <w:pPr>
        <w:pStyle w:val="ConsPlusNormal0"/>
        <w:spacing w:before="240"/>
        <w:ind w:firstLine="540"/>
        <w:jc w:val="both"/>
      </w:pPr>
      <w:r>
        <w:t>Здание должно быть оборудовано входом для свободного доступа заявителей в помещение, в том числе и для инвалидов.</w:t>
      </w:r>
    </w:p>
    <w:p w:rsidR="00B044CA" w:rsidRDefault="00AB48ED">
      <w:pPr>
        <w:pStyle w:val="ConsPlusNormal0"/>
        <w:spacing w:before="240"/>
        <w:ind w:firstLine="540"/>
        <w:jc w:val="both"/>
      </w:pPr>
      <w:r>
        <w:t>Вход в здание должен быть оборудован информационной табличкой (вывеской), содержащей информацию об организации, осуществляющей предоставление государственной услуги:</w:t>
      </w:r>
    </w:p>
    <w:p w:rsidR="00B044CA" w:rsidRDefault="00AB48ED">
      <w:pPr>
        <w:pStyle w:val="ConsPlusNormal0"/>
        <w:spacing w:before="240"/>
        <w:ind w:firstLine="540"/>
        <w:jc w:val="both"/>
      </w:pPr>
      <w:r>
        <w:t>наименование;</w:t>
      </w:r>
    </w:p>
    <w:p w:rsidR="00B044CA" w:rsidRDefault="00AB48ED">
      <w:pPr>
        <w:pStyle w:val="ConsPlusNormal0"/>
        <w:spacing w:before="240"/>
        <w:ind w:firstLine="540"/>
        <w:jc w:val="both"/>
      </w:pPr>
      <w:r>
        <w:t>режим работы.</w:t>
      </w:r>
    </w:p>
    <w:p w:rsidR="00B044CA" w:rsidRDefault="00AB48ED">
      <w:pPr>
        <w:pStyle w:val="ConsPlusNormal0"/>
        <w:spacing w:before="240"/>
        <w:ind w:firstLine="540"/>
        <w:jc w:val="both"/>
      </w:pPr>
      <w:r>
        <w:t>Прием заявителей осуществляется в специально выделенных для эт</w:t>
      </w:r>
      <w:r>
        <w:t>их целей помещениях.</w:t>
      </w:r>
    </w:p>
    <w:p w:rsidR="00B044CA" w:rsidRDefault="00AB48ED">
      <w:pPr>
        <w:pStyle w:val="ConsPlusNormal0"/>
        <w:spacing w:before="240"/>
        <w:ind w:firstLine="540"/>
        <w:jc w:val="both"/>
      </w:pPr>
      <w:r>
        <w:t>Присутственные места включают места для ожидания, информирования, приема заявителей.</w:t>
      </w:r>
    </w:p>
    <w:p w:rsidR="00B044CA" w:rsidRDefault="00AB48ED">
      <w:pPr>
        <w:pStyle w:val="ConsPlusNormal0"/>
        <w:spacing w:before="240"/>
        <w:ind w:firstLine="540"/>
        <w:jc w:val="both"/>
      </w:pPr>
      <w:r>
        <w:t>У входа в каждое из помещений размещается табличка с наименованием государственной услуги и номером кабинета.</w:t>
      </w:r>
    </w:p>
    <w:p w:rsidR="00B044CA" w:rsidRDefault="00AB48ED">
      <w:pPr>
        <w:pStyle w:val="ConsPlusNormal0"/>
        <w:spacing w:before="240"/>
        <w:ind w:firstLine="540"/>
        <w:jc w:val="both"/>
      </w:pPr>
      <w:r>
        <w:t>Присутственные места оборудуются:</w:t>
      </w:r>
    </w:p>
    <w:p w:rsidR="00B044CA" w:rsidRDefault="00AB48ED">
      <w:pPr>
        <w:pStyle w:val="ConsPlusNormal0"/>
        <w:spacing w:before="240"/>
        <w:ind w:firstLine="540"/>
        <w:jc w:val="both"/>
      </w:pPr>
      <w:r>
        <w:t>против</w:t>
      </w:r>
      <w:r>
        <w:t>опожарной системой и средствами пожаротушения;</w:t>
      </w:r>
    </w:p>
    <w:p w:rsidR="00B044CA" w:rsidRDefault="00AB48ED">
      <w:pPr>
        <w:pStyle w:val="ConsPlusNormal0"/>
        <w:spacing w:before="240"/>
        <w:ind w:firstLine="540"/>
        <w:jc w:val="both"/>
      </w:pPr>
      <w:r>
        <w:t>системой оповещения о возникновении чрезвычайной ситуации.</w:t>
      </w:r>
    </w:p>
    <w:p w:rsidR="00B044CA" w:rsidRDefault="00AB48ED">
      <w:pPr>
        <w:pStyle w:val="ConsPlusNormal0"/>
        <w:spacing w:before="240"/>
        <w:ind w:firstLine="540"/>
        <w:jc w:val="both"/>
      </w:pPr>
      <w:r>
        <w:t>Вход и выход из помещений оборудуются соответствующими указателями.</w:t>
      </w:r>
    </w:p>
    <w:p w:rsidR="00B044CA" w:rsidRDefault="00AB48ED">
      <w:pPr>
        <w:pStyle w:val="ConsPlusNormal0"/>
        <w:spacing w:before="240"/>
        <w:ind w:firstLine="540"/>
        <w:jc w:val="both"/>
      </w:pPr>
      <w:r>
        <w:t>Места информирования, предназначенные для ознакомления заявителей с информационным</w:t>
      </w:r>
      <w:r>
        <w:t>и материалами, оборудуются:</w:t>
      </w:r>
    </w:p>
    <w:p w:rsidR="00B044CA" w:rsidRDefault="00AB48ED">
      <w:pPr>
        <w:pStyle w:val="ConsPlusNormal0"/>
        <w:spacing w:before="240"/>
        <w:ind w:firstLine="540"/>
        <w:jc w:val="both"/>
      </w:pPr>
      <w:r>
        <w:t>информационными стендами, в том числе мультимедийными средствами информирования;</w:t>
      </w:r>
    </w:p>
    <w:p w:rsidR="00B044CA" w:rsidRDefault="00AB48ED">
      <w:pPr>
        <w:pStyle w:val="ConsPlusNormal0"/>
        <w:spacing w:before="240"/>
        <w:ind w:firstLine="540"/>
        <w:jc w:val="both"/>
      </w:pPr>
      <w:r>
        <w:t>стульями и столами для возможности оформления документов;</w:t>
      </w:r>
    </w:p>
    <w:p w:rsidR="00B044CA" w:rsidRDefault="00AB48ED">
      <w:pPr>
        <w:pStyle w:val="ConsPlusNormal0"/>
        <w:spacing w:before="240"/>
        <w:ind w:firstLine="540"/>
        <w:jc w:val="both"/>
      </w:pPr>
      <w:r>
        <w:t>образцами заявлений.</w:t>
      </w:r>
    </w:p>
    <w:p w:rsidR="00B044CA" w:rsidRDefault="00AB48ED">
      <w:pPr>
        <w:pStyle w:val="ConsPlusNormal0"/>
        <w:spacing w:before="240"/>
        <w:ind w:firstLine="540"/>
        <w:jc w:val="both"/>
      </w:pPr>
      <w:r>
        <w:t>Места ожидания в очереди на предоставление документов должны быть об</w:t>
      </w:r>
      <w:r>
        <w:t>орудованы стульями или скамьями. Количество мест ожидания определяется исходя из фактической нагрузки и возможностей для их размещения в здании, но не может составлять менее двух мест.</w:t>
      </w:r>
    </w:p>
    <w:p w:rsidR="00B044CA" w:rsidRDefault="00AB48ED">
      <w:pPr>
        <w:pStyle w:val="ConsPlusNormal0"/>
        <w:spacing w:before="240"/>
        <w:ind w:firstLine="540"/>
        <w:jc w:val="both"/>
      </w:pPr>
      <w:r>
        <w:t>Места для заполнения документов оборудуются стульями, столами и обеспеч</w:t>
      </w:r>
      <w:r>
        <w:t>иваются образцами заполнения документов.</w:t>
      </w:r>
    </w:p>
    <w:p w:rsidR="00B044CA" w:rsidRDefault="00AB48ED">
      <w:pPr>
        <w:pStyle w:val="ConsPlusNormal0"/>
        <w:spacing w:before="240"/>
        <w:ind w:firstLine="540"/>
        <w:jc w:val="both"/>
      </w:pPr>
      <w:r>
        <w:t>В здании органа, осуществляющего предоставление государственной услуги, организуются помещения для специалиста, ведущего прием заявителей.</w:t>
      </w:r>
    </w:p>
    <w:p w:rsidR="00B044CA" w:rsidRDefault="00AB48ED">
      <w:pPr>
        <w:pStyle w:val="ConsPlusNormal0"/>
        <w:spacing w:before="240"/>
        <w:ind w:firstLine="540"/>
        <w:jc w:val="both"/>
      </w:pPr>
      <w:r>
        <w:t>Прием всего комплекта документов, необходимых для предоставления государстве</w:t>
      </w:r>
      <w:r>
        <w:t>нной услуги, и выдача документов/информации по окончании предоставления государственной услуги осуществляется в одном кабинете.</w:t>
      </w:r>
    </w:p>
    <w:p w:rsidR="00B044CA" w:rsidRDefault="00AB48ED">
      <w:pPr>
        <w:pStyle w:val="ConsPlusNormal0"/>
        <w:spacing w:before="240"/>
        <w:ind w:firstLine="540"/>
        <w:jc w:val="both"/>
      </w:pPr>
      <w:r>
        <w:t>Каждое рабочее место специалистов минтруда области, ОСЗН должно быть оборудовано персональным компьютером с возможностью доступа</w:t>
      </w:r>
      <w:r>
        <w:t xml:space="preserve"> к необходимым информационным базам данных, печатающим устройством.</w:t>
      </w:r>
    </w:p>
    <w:p w:rsidR="00B044CA" w:rsidRDefault="00AB48ED">
      <w:pPr>
        <w:pStyle w:val="ConsPlusNormal0"/>
        <w:spacing w:before="240"/>
        <w:ind w:firstLine="540"/>
        <w:jc w:val="both"/>
      </w:pPr>
      <w:r>
        <w:t>При организации рабочих мест должна быть предусмотрена возможность свободного входа и выхода специалистов из помещения при необходимости.</w:t>
      </w:r>
    </w:p>
    <w:p w:rsidR="00B044CA" w:rsidRDefault="00AB48ED">
      <w:pPr>
        <w:pStyle w:val="ConsPlusNormal0"/>
        <w:spacing w:before="240"/>
        <w:ind w:firstLine="540"/>
        <w:jc w:val="both"/>
      </w:pPr>
      <w:r>
        <w:t>В местах предоставления государственной услуги обе</w:t>
      </w:r>
      <w:r>
        <w:t>спечивается беспрепятственный доступ инвалидов для получения государственной услуги, в том числе:</w:t>
      </w:r>
    </w:p>
    <w:p w:rsidR="00B044CA" w:rsidRDefault="00AB48ED">
      <w:pPr>
        <w:pStyle w:val="ConsPlusNormal0"/>
        <w:spacing w:before="240"/>
        <w:ind w:firstLine="540"/>
        <w:jc w:val="both"/>
      </w:pPr>
      <w:r>
        <w:t>условия для беспрепятственного доступа к ним и предоставляемой в них государственной услуге;</w:t>
      </w:r>
    </w:p>
    <w:p w:rsidR="00B044CA" w:rsidRDefault="00AB48ED">
      <w:pPr>
        <w:pStyle w:val="ConsPlusNormal0"/>
        <w:spacing w:before="240"/>
        <w:ind w:firstLine="540"/>
        <w:jc w:val="both"/>
      </w:pPr>
      <w:r>
        <w:t>возможность самостоятельного или с помощью специалистов, предоста</w:t>
      </w:r>
      <w:r>
        <w:t>вляющих услугу, передвижения в здании минтруда области, в здании ОСЗН, входа в помещения и выхода из них;</w:t>
      </w:r>
    </w:p>
    <w:p w:rsidR="00B044CA" w:rsidRDefault="00AB48ED">
      <w:pPr>
        <w:pStyle w:val="ConsPlusNormal0"/>
        <w:spacing w:before="240"/>
        <w:ind w:firstLine="540"/>
        <w:jc w:val="both"/>
      </w:pPr>
      <w:r>
        <w:t>возможность посадки в транспортное средство и высадки из него перед входом в помещения минтруда области, ОСЗН, в том числе с использованием кресла-кол</w:t>
      </w:r>
      <w:r>
        <w:t>яски и при необходимости с помощью специалиста, предоставляющего услугу;</w:t>
      </w:r>
    </w:p>
    <w:p w:rsidR="00B044CA" w:rsidRDefault="00AB48ED">
      <w:pPr>
        <w:pStyle w:val="ConsPlusNormal0"/>
        <w:spacing w:before="240"/>
        <w:ind w:firstLine="540"/>
        <w:jc w:val="both"/>
      </w:pPr>
      <w:r>
        <w:t xml:space="preserve">надлежащее размещение оборудования и носителей информации, необходимых для обеспечения беспрепятственного доступа инвалидов к помещениям и государственной услуге с учетом ограничений </w:t>
      </w:r>
      <w:r>
        <w:t>их жизнедеятельности;</w:t>
      </w:r>
    </w:p>
    <w:p w:rsidR="00B044CA" w:rsidRDefault="00AB48ED">
      <w:pPr>
        <w:pStyle w:val="ConsPlusNormal0"/>
        <w:spacing w:before="240"/>
        <w:ind w:firstLine="540"/>
        <w:jc w:val="both"/>
      </w:pPr>
      <w:r>
        <w:t>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Брайля.</w:t>
      </w:r>
    </w:p>
    <w:p w:rsidR="00B044CA" w:rsidRDefault="00AB48ED">
      <w:pPr>
        <w:pStyle w:val="ConsPlusNormal0"/>
        <w:spacing w:before="240"/>
        <w:ind w:firstLine="540"/>
        <w:jc w:val="both"/>
      </w:pPr>
      <w:r>
        <w:t>16.2. Требования к помещению МФЦ, в ко</w:t>
      </w:r>
      <w:r>
        <w:t>тором организуется предоставление государственной услуги:</w:t>
      </w:r>
    </w:p>
    <w:p w:rsidR="00B044CA" w:rsidRDefault="00AB48ED">
      <w:pPr>
        <w:pStyle w:val="ConsPlusNormal0"/>
        <w:spacing w:before="240"/>
        <w:ind w:firstLine="540"/>
        <w:jc w:val="both"/>
      </w:pPr>
      <w:r>
        <w:t>ориентация инфраструктуры на предоставление услуг заявителям с ограниченными физическими возможностями (вход в здание оборудован пандусами для передвижения инвалидных колясок в соответствии с требов</w:t>
      </w:r>
      <w:r>
        <w:t xml:space="preserve">аниями Федерального </w:t>
      </w:r>
      <w:hyperlink r:id="rId70" w:tooltip="Федеральный закон от 30.12.2009 N 384-ФЗ (ред. от 25.12.2023) &quot;Технический регламент о безопасности зданий и сооружений&quot; {КонсультантПлюс}">
        <w:r>
          <w:rPr>
            <w:color w:val="0000FF"/>
          </w:rPr>
          <w:t>закона</w:t>
        </w:r>
      </w:hyperlink>
      <w:r>
        <w:t xml:space="preserve"> от 30.12.2009 N 384-ФЗ, а также кнопкой вызова работника МФЦ, обеспечена возможность свободного и беспрепятственного передвижения в помещении инвалидов самостоятельно или с помощью работника МФЦ, организован отдельный туалет для пользования заяви</w:t>
      </w:r>
      <w:r>
        <w:t>телями с ограниченными физическими возможностями, оборудование и носители информации, необходимые для обеспечения беспрепятственного доступа инвалидов к помещениям и государственной услуге, размещены с учетом ограничений их жизнедеятельности, необходимая д</w:t>
      </w:r>
      <w:r>
        <w:t>ля инвалидов звуковая и зрительная информация, а также надписи, знаки дублируются знаками, выполненными рельефно-точечным шрифтом Брайля);</w:t>
      </w:r>
    </w:p>
    <w:p w:rsidR="00B044CA" w:rsidRDefault="00AB48ED">
      <w:pPr>
        <w:pStyle w:val="ConsPlusNormal0"/>
        <w:spacing w:before="240"/>
        <w:ind w:firstLine="540"/>
        <w:jc w:val="both"/>
      </w:pPr>
      <w:r>
        <w:t>оборудование помещения системой кондиционирования воздуха, а также средствами, обеспечивающими безопасность и комфортное пребывание заявителей;</w:t>
      </w:r>
    </w:p>
    <w:p w:rsidR="00B044CA" w:rsidRDefault="00AB48ED">
      <w:pPr>
        <w:pStyle w:val="ConsPlusNormal0"/>
        <w:spacing w:before="240"/>
        <w:ind w:firstLine="540"/>
        <w:jc w:val="both"/>
      </w:pPr>
      <w:r>
        <w:t>оборудование помещения для получения государственной услуги заявителями с детьми (наличие детской комнаты или де</w:t>
      </w:r>
      <w:r>
        <w:t>тского уголка);</w:t>
      </w:r>
    </w:p>
    <w:p w:rsidR="00B044CA" w:rsidRDefault="00AB48ED">
      <w:pPr>
        <w:pStyle w:val="ConsPlusNormal0"/>
        <w:spacing w:before="240"/>
        <w:ind w:firstLine="540"/>
        <w:jc w:val="both"/>
      </w:pPr>
      <w:r>
        <w:t>наличие бесплатного опрятного туалета для заявителей;</w:t>
      </w:r>
    </w:p>
    <w:p w:rsidR="00B044CA" w:rsidRDefault="00AB48ED">
      <w:pPr>
        <w:pStyle w:val="ConsPlusNormal0"/>
        <w:spacing w:before="240"/>
        <w:ind w:firstLine="540"/>
        <w:jc w:val="both"/>
      </w:pPr>
      <w:r>
        <w:t>наличие бесплатной парковки для автомобильного транспорта заявителей, в том числе для автотранспорта заявителей с ограниченными физическими возможностями, возможность посадки инвалидов в</w:t>
      </w:r>
      <w:r>
        <w:t xml:space="preserve"> транспортное средство и высадки из него перед входом в помещение, в том числе с использованием кресла-коляски и при необходимости с помощью работника МФЦ;</w:t>
      </w:r>
    </w:p>
    <w:p w:rsidR="00B044CA" w:rsidRDefault="00AB48ED">
      <w:pPr>
        <w:pStyle w:val="ConsPlusNormal0"/>
        <w:spacing w:before="240"/>
        <w:ind w:firstLine="540"/>
        <w:jc w:val="both"/>
      </w:pPr>
      <w:r>
        <w:t>наличие пункта оплаты: банкомат, платежный терминал, касса банка (в случае если предусмотрена госуда</w:t>
      </w:r>
      <w:r>
        <w:t>рственная пошлина или иные платежи);</w:t>
      </w:r>
    </w:p>
    <w:p w:rsidR="00B044CA" w:rsidRDefault="00AB48ED">
      <w:pPr>
        <w:pStyle w:val="ConsPlusNormal0"/>
        <w:spacing w:before="240"/>
        <w:ind w:firstLine="540"/>
        <w:jc w:val="both"/>
      </w:pPr>
      <w:r>
        <w:t>наличие кулера с питьевой водой, предназначенного для безвозмездного пользования заявителями;</w:t>
      </w:r>
    </w:p>
    <w:p w:rsidR="00B044CA" w:rsidRDefault="00AB48ED">
      <w:pPr>
        <w:pStyle w:val="ConsPlusNormal0"/>
        <w:spacing w:before="240"/>
        <w:ind w:firstLine="540"/>
        <w:jc w:val="both"/>
      </w:pPr>
      <w:r>
        <w:t>наличие недорогого пункта питания (в помещении расположен буфет или вендинговый аппарат, либо в непосредственной близости (до</w:t>
      </w:r>
      <w:r>
        <w:t xml:space="preserve"> 100 м) расположен продуктовый магазин, пункт общественного питания);</w:t>
      </w:r>
    </w:p>
    <w:p w:rsidR="00B044CA" w:rsidRDefault="00AB48ED">
      <w:pPr>
        <w:pStyle w:val="ConsPlusNormal0"/>
        <w:spacing w:before="240"/>
        <w:ind w:firstLine="540"/>
        <w:jc w:val="both"/>
      </w:pPr>
      <w:r>
        <w:t>соблюдение чистоты и опрятности помещения, отсутствие неисправной мебели, инвентаря;</w:t>
      </w:r>
    </w:p>
    <w:p w:rsidR="00B044CA" w:rsidRDefault="00AB48ED">
      <w:pPr>
        <w:pStyle w:val="ConsPlusNormal0"/>
        <w:spacing w:before="240"/>
        <w:ind w:firstLine="540"/>
        <w:jc w:val="both"/>
      </w:pPr>
      <w:r>
        <w:t>размещение цветов, создание уютной обстановки в секторе информирования и ожидания и (или) секторе при</w:t>
      </w:r>
      <w:r>
        <w:t>ема заявителей.</w:t>
      </w:r>
    </w:p>
    <w:p w:rsidR="00B044CA" w:rsidRDefault="00AB48ED">
      <w:pPr>
        <w:pStyle w:val="ConsPlusNormal0"/>
        <w:spacing w:before="240"/>
        <w:ind w:firstLine="540"/>
        <w:jc w:val="both"/>
      </w:pPr>
      <w:r>
        <w:t>Определенные Регламентом требования к местам предоставления государственной услуги в МФЦ применяются, если в нем в соответствии с действующим законодательством Российской Федерации не установлены иные более высокие требования.</w:t>
      </w:r>
    </w:p>
    <w:p w:rsidR="00B044CA" w:rsidRDefault="00B044CA">
      <w:pPr>
        <w:pStyle w:val="ConsPlusNormal0"/>
        <w:jc w:val="both"/>
      </w:pPr>
    </w:p>
    <w:p w:rsidR="00B044CA" w:rsidRDefault="00AB48ED">
      <w:pPr>
        <w:pStyle w:val="ConsPlusTitle0"/>
        <w:jc w:val="center"/>
        <w:outlineLvl w:val="2"/>
      </w:pPr>
      <w:r>
        <w:t>17. Показате</w:t>
      </w:r>
      <w:r>
        <w:t>ли доступности и качества государственной услуги</w:t>
      </w:r>
    </w:p>
    <w:p w:rsidR="00B044CA" w:rsidRDefault="00B044CA">
      <w:pPr>
        <w:pStyle w:val="ConsPlusNormal0"/>
        <w:jc w:val="both"/>
      </w:pPr>
    </w:p>
    <w:p w:rsidR="00B044CA" w:rsidRDefault="00AB48ED">
      <w:pPr>
        <w:pStyle w:val="ConsPlusNormal0"/>
        <w:ind w:firstLine="540"/>
        <w:jc w:val="both"/>
      </w:pPr>
      <w:r>
        <w:t>17.1. Основным показателем доступности и качества государственной услуги является ее соответствие установленным требованиям и удовлетворенность заявителей предоставленными государственными услугами.</w:t>
      </w:r>
    </w:p>
    <w:p w:rsidR="00B044CA" w:rsidRDefault="00AB48ED">
      <w:pPr>
        <w:pStyle w:val="ConsPlusNormal0"/>
        <w:spacing w:before="240"/>
        <w:ind w:firstLine="540"/>
        <w:jc w:val="both"/>
      </w:pPr>
      <w:r>
        <w:t xml:space="preserve">Оценка </w:t>
      </w:r>
      <w:r>
        <w:t>качества и доступности государственной услуги должна осуществляться по следующим показателям:</w:t>
      </w:r>
    </w:p>
    <w:p w:rsidR="00B044CA" w:rsidRDefault="00AB48ED">
      <w:pPr>
        <w:pStyle w:val="ConsPlusNormal0"/>
        <w:spacing w:before="240"/>
        <w:ind w:firstLine="540"/>
        <w:jc w:val="both"/>
      </w:pPr>
      <w:r>
        <w:t>степень информированности граждан о порядке предоставления государственной услуги (доступность информации о государственной услуге, возможность выбора способа пол</w:t>
      </w:r>
      <w:r>
        <w:t>учения информации);</w:t>
      </w:r>
    </w:p>
    <w:p w:rsidR="00B044CA" w:rsidRDefault="00AB48ED">
      <w:pPr>
        <w:pStyle w:val="ConsPlusNormal0"/>
        <w:spacing w:before="240"/>
        <w:ind w:firstLine="540"/>
        <w:jc w:val="both"/>
      </w:pPr>
      <w:r>
        <w:t>возможность подачи заявления и документов для получения государственной услуги в МФЦ;</w:t>
      </w:r>
    </w:p>
    <w:p w:rsidR="00B044CA" w:rsidRDefault="00AB48ED">
      <w:pPr>
        <w:pStyle w:val="ConsPlusNormal0"/>
        <w:spacing w:before="240"/>
        <w:ind w:firstLine="540"/>
        <w:jc w:val="both"/>
      </w:pPr>
      <w:r>
        <w:t>своевременность предоставления государственной услуги в соответствии со стандартом ее предоставления;</w:t>
      </w:r>
    </w:p>
    <w:p w:rsidR="00B044CA" w:rsidRDefault="00AB48ED">
      <w:pPr>
        <w:pStyle w:val="ConsPlusNormal0"/>
        <w:spacing w:before="240"/>
        <w:ind w:firstLine="540"/>
        <w:jc w:val="both"/>
      </w:pPr>
      <w:r>
        <w:t>соблюдение сроков предоставления государственной услуги и сроков выполнения административных процедур при предоставлении государственной услуги;</w:t>
      </w:r>
    </w:p>
    <w:p w:rsidR="00B044CA" w:rsidRDefault="00AB48ED">
      <w:pPr>
        <w:pStyle w:val="ConsPlusNormal0"/>
        <w:spacing w:before="240"/>
        <w:ind w:firstLine="540"/>
        <w:jc w:val="both"/>
      </w:pPr>
      <w:r>
        <w:t>отсутствие обоснованных жалоб со стороны заявителей по результатам предоставления государственной услуги;</w:t>
      </w:r>
    </w:p>
    <w:p w:rsidR="00B044CA" w:rsidRDefault="00AB48ED">
      <w:pPr>
        <w:pStyle w:val="ConsPlusNormal0"/>
        <w:spacing w:before="240"/>
        <w:ind w:firstLine="540"/>
        <w:jc w:val="both"/>
      </w:pPr>
      <w:r>
        <w:t>предо</w:t>
      </w:r>
      <w:r>
        <w:t>ставление возможности получения информации о ходе предоставления государственной услуги, в том числе с использованием информационно-коммуникационных технологий;</w:t>
      </w:r>
    </w:p>
    <w:p w:rsidR="00B044CA" w:rsidRDefault="00AB48ED">
      <w:pPr>
        <w:pStyle w:val="ConsPlusNormal0"/>
        <w:spacing w:before="240"/>
        <w:ind w:firstLine="540"/>
        <w:jc w:val="both"/>
      </w:pPr>
      <w:r>
        <w:t>доступность обращения за предоставлением государственной услуги, в том числе для лиц с ограниче</w:t>
      </w:r>
      <w:r>
        <w:t>нными возможностями здоровья, для реализации которой обеспечивается:</w:t>
      </w:r>
    </w:p>
    <w:p w:rsidR="00B044CA" w:rsidRDefault="00AB48ED">
      <w:pPr>
        <w:pStyle w:val="ConsPlusNormal0"/>
        <w:spacing w:before="240"/>
        <w:ind w:firstLine="540"/>
        <w:jc w:val="both"/>
      </w:pPr>
      <w:r>
        <w:t>сопровождение инвалидов, имеющих стойкие расстройства функции зрения и самостоятельного передвижения, и оказание им помощи в помещениях минтруда области, ОСЗН и МФЦ;</w:t>
      </w:r>
    </w:p>
    <w:p w:rsidR="00B044CA" w:rsidRDefault="00AB48ED">
      <w:pPr>
        <w:pStyle w:val="ConsPlusNormal0"/>
        <w:spacing w:before="240"/>
        <w:ind w:firstLine="540"/>
        <w:jc w:val="both"/>
      </w:pPr>
      <w:r>
        <w:t>допуск в помещения ми</w:t>
      </w:r>
      <w:r>
        <w:t>нтруда области, ОСЗН и МФЦ сурдопереводчика и тифлосурдопереводчика;</w:t>
      </w:r>
    </w:p>
    <w:p w:rsidR="00B044CA" w:rsidRDefault="00AB48ED">
      <w:pPr>
        <w:pStyle w:val="ConsPlusNormal0"/>
        <w:spacing w:before="240"/>
        <w:ind w:firstLine="540"/>
        <w:jc w:val="both"/>
      </w:pPr>
      <w:r>
        <w:t xml:space="preserve">допуск в помещения минтруда области, ОСЗН и МФЦ собаки-проводника при наличии документа, подтверждающего ее специальное обучение, выданного в соответствии с </w:t>
      </w:r>
      <w:hyperlink r:id="rId71" w:tooltip="Приказ Минтруда России от 22.06.2015 N 386н &quot;Об утверждении формы документа, подтверждающего специальное обучение собаки-проводника, и порядка его выдачи&quot; (Зарегистрировано в Минюсте России 21.07.2015 N 38115) {КонсультантПлюс}">
        <w:r>
          <w:rPr>
            <w:color w:val="0000FF"/>
          </w:rPr>
          <w:t>Приказом</w:t>
        </w:r>
      </w:hyperlink>
      <w:r>
        <w:t xml:space="preserve"> Министерства труда и социальной защиты Российской Федерации от 22.06.2015 N 386н;</w:t>
      </w:r>
    </w:p>
    <w:p w:rsidR="00B044CA" w:rsidRDefault="00AB48ED">
      <w:pPr>
        <w:pStyle w:val="ConsPlusNormal0"/>
        <w:spacing w:before="240"/>
        <w:ind w:firstLine="540"/>
        <w:jc w:val="both"/>
      </w:pPr>
      <w:r>
        <w:t>оказание специалистами, предоставляющими услугу, иной необходимой инвалидам помощи в преодолении барьеров, мешающих получен</w:t>
      </w:r>
      <w:r>
        <w:t>ию государственной услуги и использованию помещений наравне с другими лицами;</w:t>
      </w:r>
    </w:p>
    <w:p w:rsidR="00B044CA" w:rsidRDefault="00AB48ED">
      <w:pPr>
        <w:pStyle w:val="ConsPlusNormal0"/>
        <w:spacing w:before="240"/>
        <w:ind w:firstLine="540"/>
        <w:jc w:val="both"/>
      </w:pPr>
      <w:r>
        <w:t xml:space="preserve">возможность получения государственной услуги по экстерриториальному принципу, в соответствии с которым подача запросов, документов, информации, необходимых для получения государственной услуги, а также получение результата предоставления услуги в пределах </w:t>
      </w:r>
      <w:r>
        <w:t xml:space="preserve">территории Ростовской области осуществляются по выбору заявителя независимо от его места жительства или места пребывания в любом МФЦ, расположенном на территории Ростовской области, в соответствии с порядком, предусмотренным </w:t>
      </w:r>
      <w:hyperlink w:anchor="P462" w:tooltip="2. Описание административных процедур">
        <w:r>
          <w:rPr>
            <w:color w:val="0000FF"/>
          </w:rPr>
          <w:t>подразделом 2 раздела III</w:t>
        </w:r>
      </w:hyperlink>
      <w:r>
        <w:t xml:space="preserve"> Административного регламента;</w:t>
      </w:r>
    </w:p>
    <w:p w:rsidR="00B044CA" w:rsidRDefault="00AB48ED">
      <w:pPr>
        <w:pStyle w:val="ConsPlusNormal0"/>
        <w:jc w:val="both"/>
      </w:pPr>
      <w:r>
        <w:t xml:space="preserve">(абзац введен </w:t>
      </w:r>
      <w:hyperlink r:id="rId72" w:tooltip="Постановление минтруда Ростовской обл. от 31.08.2021 N 25 &quot;О внесении изменений в постановление министерства труда и социального развития Ростовской области от 27.06.2016 N 37&quot; {КонсультантПлюс}">
        <w:r>
          <w:rPr>
            <w:color w:val="0000FF"/>
          </w:rPr>
          <w:t>постановлением</w:t>
        </w:r>
      </w:hyperlink>
      <w:r>
        <w:t xml:space="preserve"> минтруда Ростовской обл. от 31.08.2021 N 25)</w:t>
      </w:r>
    </w:p>
    <w:p w:rsidR="00B044CA" w:rsidRDefault="00AB48ED">
      <w:pPr>
        <w:pStyle w:val="ConsPlusNormal0"/>
        <w:spacing w:before="240"/>
        <w:ind w:firstLine="540"/>
        <w:jc w:val="both"/>
      </w:pPr>
      <w:r>
        <w:t>направление уполномоченны</w:t>
      </w:r>
      <w:r>
        <w:t xml:space="preserve">м органом в соответствии с требованиями, установленными </w:t>
      </w:r>
      <w:hyperlink r:id="rId73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частью 3.1 статьи 21</w:t>
        </w:r>
      </w:hyperlink>
      <w:r>
        <w:t xml:space="preserve"> Федерального закона от 27.07.2010 N 210-ФЗ, в личный кабинет заявителя на ЕПГУ сведений о ходе предоставления государственной услуги вне зависимости от способа обращен</w:t>
      </w:r>
      <w:r>
        <w:t>ия заявителя за предоставлением государственной услуги, а также от способа предоставления заявителю результатов предоставления государственной услуги.</w:t>
      </w:r>
    </w:p>
    <w:p w:rsidR="00B044CA" w:rsidRDefault="00AB48ED">
      <w:pPr>
        <w:pStyle w:val="ConsPlusNormal0"/>
        <w:jc w:val="both"/>
      </w:pPr>
      <w:r>
        <w:t xml:space="preserve">(абзац введен </w:t>
      </w:r>
      <w:hyperlink r:id="rId74" w:tooltip="Постановление минтруда Ростовской обл. от 14.10.2024 N 27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постановлением</w:t>
        </w:r>
      </w:hyperlink>
      <w:r>
        <w:t xml:space="preserve"> минтруда Ростовской о</w:t>
      </w:r>
      <w:r>
        <w:t>бл. от 14.10.2024 N 27)</w:t>
      </w:r>
    </w:p>
    <w:p w:rsidR="00B044CA" w:rsidRDefault="00AB48ED">
      <w:pPr>
        <w:pStyle w:val="ConsPlusNormal0"/>
        <w:spacing w:before="240"/>
        <w:ind w:firstLine="540"/>
        <w:jc w:val="both"/>
      </w:pPr>
      <w:r>
        <w:t>17.2. Показатели доступности и качества государственной услуги определяются также количеством взаимодействий заявителей с должностными лицами при предоставлении государственной услуги и их продолжительностью.</w:t>
      </w:r>
    </w:p>
    <w:p w:rsidR="00B044CA" w:rsidRDefault="00AB48ED">
      <w:pPr>
        <w:pStyle w:val="ConsPlusNormal0"/>
        <w:spacing w:before="240"/>
        <w:ind w:firstLine="540"/>
        <w:jc w:val="both"/>
      </w:pPr>
      <w:r>
        <w:t>Взаимодействие заявител</w:t>
      </w:r>
      <w:r>
        <w:t>ей с указанными лицами осуществляется не более 2-х раз:</w:t>
      </w:r>
    </w:p>
    <w:p w:rsidR="00B044CA" w:rsidRDefault="00AB48ED">
      <w:pPr>
        <w:pStyle w:val="ConsPlusNormal0"/>
        <w:spacing w:before="240"/>
        <w:ind w:firstLine="540"/>
        <w:jc w:val="both"/>
      </w:pPr>
      <w:r>
        <w:t>при подаче документов, необходимых для предоставления государственной услуги;</w:t>
      </w:r>
    </w:p>
    <w:p w:rsidR="00B044CA" w:rsidRDefault="00AB48ED">
      <w:pPr>
        <w:pStyle w:val="ConsPlusNormal0"/>
        <w:spacing w:before="240"/>
        <w:ind w:firstLine="540"/>
        <w:jc w:val="both"/>
      </w:pPr>
      <w:r>
        <w:t>при получении результата предоставления государственной услуги.</w:t>
      </w:r>
    </w:p>
    <w:p w:rsidR="00B044CA" w:rsidRDefault="00AB48ED">
      <w:pPr>
        <w:pStyle w:val="ConsPlusNormal0"/>
        <w:spacing w:before="240"/>
        <w:ind w:firstLine="540"/>
        <w:jc w:val="both"/>
      </w:pPr>
      <w:r>
        <w:t>Продолжительность взаимодействия не должна превышать 15 ми</w:t>
      </w:r>
      <w:r>
        <w:t>нут по каждому из указанных видов.</w:t>
      </w:r>
    </w:p>
    <w:p w:rsidR="00B044CA" w:rsidRDefault="00AB48ED">
      <w:pPr>
        <w:pStyle w:val="ConsPlusNormal0"/>
        <w:spacing w:before="240"/>
        <w:ind w:firstLine="540"/>
        <w:jc w:val="both"/>
      </w:pPr>
      <w:r>
        <w:t xml:space="preserve">Абзац утратил силу. - </w:t>
      </w:r>
      <w:hyperlink r:id="rId75" w:tooltip="Постановление минтруда Ростовской обл. от 31.08.2021 N 25 &quot;О внесении изменений в постановление министерства труда и социального развития Ростовской области от 27.06.2016 N 37&quot; {КонсультантПлюс}">
        <w:r>
          <w:rPr>
            <w:color w:val="0000FF"/>
          </w:rPr>
          <w:t>Постановление</w:t>
        </w:r>
      </w:hyperlink>
      <w:r>
        <w:t xml:space="preserve"> минтруда Ростовской обл. от 31.08.2021 N 25.</w:t>
      </w:r>
    </w:p>
    <w:p w:rsidR="00B044CA" w:rsidRDefault="00AB48ED">
      <w:pPr>
        <w:pStyle w:val="ConsPlusNormal0"/>
        <w:spacing w:before="240"/>
        <w:ind w:firstLine="540"/>
        <w:jc w:val="both"/>
      </w:pPr>
      <w:r>
        <w:t>Информация о данной услуге, а также возможность подачи документов для получе</w:t>
      </w:r>
      <w:r>
        <w:t>ния услуги доступна заявителю с использованием ЕПГУ.</w:t>
      </w:r>
    </w:p>
    <w:p w:rsidR="00B044CA" w:rsidRDefault="00AB48ED">
      <w:pPr>
        <w:pStyle w:val="ConsPlusNormal0"/>
        <w:spacing w:before="240"/>
        <w:ind w:firstLine="540"/>
        <w:jc w:val="both"/>
      </w:pPr>
      <w:r>
        <w:t>Для заявителя обеспечивается возможность получения уведомления об отказе в предоставлении государственной услуги в электронном виде, а также возможность осуществления мониторинга хода предоставления услу</w:t>
      </w:r>
      <w:r>
        <w:t>ги с использованием ЕПГУ, а также возможность получения уведомления об отказе в предоставлении государственной услуги в электронном виде.</w:t>
      </w:r>
    </w:p>
    <w:p w:rsidR="00B044CA" w:rsidRDefault="00AB48ED">
      <w:pPr>
        <w:pStyle w:val="ConsPlusNormal0"/>
        <w:spacing w:before="240"/>
        <w:ind w:firstLine="540"/>
        <w:jc w:val="both"/>
      </w:pPr>
      <w:r>
        <w:t>Возможность предоставления государственной услуги в упреждающем (проактивном) режиме не предусмотрена.</w:t>
      </w:r>
    </w:p>
    <w:p w:rsidR="00B044CA" w:rsidRDefault="00AB48ED">
      <w:pPr>
        <w:pStyle w:val="ConsPlusNormal0"/>
        <w:jc w:val="both"/>
      </w:pPr>
      <w:r>
        <w:t xml:space="preserve">(абзац введен </w:t>
      </w:r>
      <w:hyperlink r:id="rId76" w:tooltip="Постановление минтруда Ростовской обл. от 31.08.2021 N 25 &quot;О внесении изменений в постановление министерства труда и социального развития Ростовской области от 27.06.2016 N 37&quot; {КонсультантПлюс}">
        <w:r>
          <w:rPr>
            <w:color w:val="0000FF"/>
          </w:rPr>
          <w:t>постановлением</w:t>
        </w:r>
      </w:hyperlink>
      <w:r>
        <w:t xml:space="preserve"> минтруда Ростовской обл. от 31.08.2021 N 25)</w:t>
      </w:r>
    </w:p>
    <w:p w:rsidR="00B044CA" w:rsidRDefault="00B044CA">
      <w:pPr>
        <w:pStyle w:val="ConsPlusNormal0"/>
        <w:jc w:val="both"/>
      </w:pPr>
    </w:p>
    <w:p w:rsidR="00B044CA" w:rsidRDefault="00AB48ED">
      <w:pPr>
        <w:pStyle w:val="ConsPlusTitle0"/>
        <w:jc w:val="center"/>
        <w:outlineLvl w:val="2"/>
      </w:pPr>
      <w:r>
        <w:t>18. Иные требования, в том числе учитывающие особенности</w:t>
      </w:r>
    </w:p>
    <w:p w:rsidR="00B044CA" w:rsidRDefault="00AB48ED">
      <w:pPr>
        <w:pStyle w:val="ConsPlusTitle0"/>
        <w:jc w:val="center"/>
      </w:pPr>
      <w:r>
        <w:t>предоставления государственной услуги в МФЦ предоставления</w:t>
      </w:r>
    </w:p>
    <w:p w:rsidR="00B044CA" w:rsidRDefault="00AB48ED">
      <w:pPr>
        <w:pStyle w:val="ConsPlusTitle0"/>
        <w:jc w:val="center"/>
      </w:pPr>
      <w:r>
        <w:t xml:space="preserve">государственных </w:t>
      </w:r>
      <w:r>
        <w:t>и муниципальных услуг и особенности</w:t>
      </w:r>
    </w:p>
    <w:p w:rsidR="00B044CA" w:rsidRDefault="00AB48ED">
      <w:pPr>
        <w:pStyle w:val="ConsPlusTitle0"/>
        <w:jc w:val="center"/>
      </w:pPr>
      <w:r>
        <w:t>предоставления государственной услуги в электронной форме</w:t>
      </w:r>
    </w:p>
    <w:p w:rsidR="00B044CA" w:rsidRDefault="00B044CA">
      <w:pPr>
        <w:pStyle w:val="ConsPlusNormal0"/>
        <w:jc w:val="both"/>
      </w:pPr>
    </w:p>
    <w:p w:rsidR="00B044CA" w:rsidRDefault="00AB48ED">
      <w:pPr>
        <w:pStyle w:val="ConsPlusNormal0"/>
        <w:ind w:firstLine="540"/>
        <w:jc w:val="both"/>
      </w:pPr>
      <w:r>
        <w:t>18.1. Прием заявления и необходимых документов и выдача документов по результатам предоставления государственной услуги осуществляются в МФЦ в соответствии с сог</w:t>
      </w:r>
      <w:r>
        <w:t>лашением о взаимодействии между минтрудом области и ГКУ РО "УМФЦ".</w:t>
      </w:r>
    </w:p>
    <w:p w:rsidR="00B044CA" w:rsidRDefault="00AB48ED">
      <w:pPr>
        <w:pStyle w:val="ConsPlusNormal0"/>
        <w:spacing w:before="240"/>
        <w:ind w:firstLine="540"/>
        <w:jc w:val="both"/>
      </w:pPr>
      <w:r>
        <w:t>Соглашение размещается на официальных сайтах ОСЗН, Портале сети МФЦ.</w:t>
      </w:r>
    </w:p>
    <w:p w:rsidR="00B044CA" w:rsidRDefault="00AB48ED">
      <w:pPr>
        <w:pStyle w:val="ConsPlusNormal0"/>
        <w:spacing w:before="240"/>
        <w:ind w:firstLine="540"/>
        <w:jc w:val="both"/>
      </w:pPr>
      <w:r>
        <w:t>В случае обращения заявителя (представителя заявителя) в МФЦ по принципу экстерриториальности работник МФЦ осуществляет сканирование документов, принятых от заявителя, в информационную систему МФЦ, ответственного за организацию предоставления услуги, форми</w:t>
      </w:r>
      <w:r>
        <w:t>рует пакет документов в бумажном виде и направляет его в МФЦ, ответственный за организацию предоставления услуги.</w:t>
      </w:r>
    </w:p>
    <w:p w:rsidR="00B044CA" w:rsidRDefault="00AB48ED">
      <w:pPr>
        <w:pStyle w:val="ConsPlusNormal0"/>
        <w:spacing w:before="240"/>
        <w:ind w:firstLine="540"/>
        <w:jc w:val="both"/>
      </w:pPr>
      <w:r>
        <w:t xml:space="preserve">Порядок взаимодействия между МФЦ при реализации принципа экстерриториальности утвержден протоколом заседания комиссии по повышению качества и </w:t>
      </w:r>
      <w:r>
        <w:t>доступности предоставления государственных и муниципальных услуг и организации межведомственного взаимодействия в Ростовской области от 15.12.2023 N 2.</w:t>
      </w:r>
    </w:p>
    <w:p w:rsidR="00B044CA" w:rsidRDefault="00AB48ED">
      <w:pPr>
        <w:pStyle w:val="ConsPlusNormal0"/>
        <w:jc w:val="both"/>
      </w:pPr>
      <w:r>
        <w:t xml:space="preserve">(в ред. </w:t>
      </w:r>
      <w:hyperlink r:id="rId77" w:tooltip="Постановление минтруда Ростовской обл. от 20.05.2024 N 7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 от </w:t>
      </w:r>
      <w:r>
        <w:t>20.05.2024 N 7)</w:t>
      </w:r>
    </w:p>
    <w:p w:rsidR="00B044CA" w:rsidRDefault="00AB48ED">
      <w:pPr>
        <w:pStyle w:val="ConsPlusNormal0"/>
        <w:spacing w:before="240"/>
        <w:ind w:firstLine="540"/>
        <w:jc w:val="both"/>
      </w:pPr>
      <w:r>
        <w:t>18.2. По желанию заявителя его заявление и документы могут быть представлены другими физическими лицами, действующими в силу полномочий, основанных на доверенности, оформленной в соответствии с законодательством Российской Федерации.</w:t>
      </w:r>
    </w:p>
    <w:p w:rsidR="00B044CA" w:rsidRDefault="00AB48ED">
      <w:pPr>
        <w:pStyle w:val="ConsPlusNormal0"/>
        <w:spacing w:before="240"/>
        <w:ind w:firstLine="540"/>
        <w:jc w:val="both"/>
      </w:pPr>
      <w:r>
        <w:t>Форма заявления размещается на ЕПГУ, к ней обеспечивается доступ для копирования и заполнения в электронном виде.</w:t>
      </w:r>
    </w:p>
    <w:p w:rsidR="00B044CA" w:rsidRDefault="00AB48ED">
      <w:pPr>
        <w:pStyle w:val="ConsPlusNormal0"/>
        <w:spacing w:before="240"/>
        <w:ind w:firstLine="540"/>
        <w:jc w:val="both"/>
      </w:pPr>
      <w:r>
        <w:t>Для заявителей обеспечивается возможность осуществления мониторинга хода предоставления услуги с использованием ЕПГУ, а также возможность полу</w:t>
      </w:r>
      <w:r>
        <w:t>чения результатов предоставления услуги в электронном виде.</w:t>
      </w:r>
    </w:p>
    <w:p w:rsidR="00B044CA" w:rsidRDefault="00AB48ED">
      <w:pPr>
        <w:pStyle w:val="ConsPlusNormal0"/>
        <w:spacing w:before="240"/>
        <w:ind w:firstLine="540"/>
        <w:jc w:val="both"/>
      </w:pPr>
      <w:r>
        <w:t xml:space="preserve">При предоставлении государственной услуги в электронной форме используются средства электронной подписи. Предусматриваются следующие виды электронных подписей в соответствии с </w:t>
      </w:r>
      <w:hyperlink r:id="rId78" w:tooltip="Постановление Правительства РФ от 25.06.2012 N 634 (ред. от 13.03.2023) &quot;О видах электронной подписи, использование которых допускается при обращении за получением государственных и муниципальных услуг&quot; (вместе с &quot;Правилами определения видов электронной подпис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25.06.2012 N 634 "О видах электронной подписи, использование которых допускается при обращении за получением государс</w:t>
      </w:r>
      <w:r>
        <w:t>твенных и муниципальных услуг":</w:t>
      </w:r>
    </w:p>
    <w:p w:rsidR="00B044CA" w:rsidRDefault="00AB48ED">
      <w:pPr>
        <w:pStyle w:val="ConsPlusNormal0"/>
        <w:spacing w:before="240"/>
        <w:ind w:firstLine="540"/>
        <w:jc w:val="both"/>
      </w:pPr>
      <w:r>
        <w:t>простая электронная подпись;</w:t>
      </w:r>
    </w:p>
    <w:p w:rsidR="00B044CA" w:rsidRDefault="00AB48ED">
      <w:pPr>
        <w:pStyle w:val="ConsPlusNormal0"/>
        <w:spacing w:before="240"/>
        <w:ind w:firstLine="540"/>
        <w:jc w:val="both"/>
      </w:pPr>
      <w:r>
        <w:t>усиленная квалифицированная электронная подпись.</w:t>
      </w:r>
    </w:p>
    <w:p w:rsidR="00B044CA" w:rsidRDefault="00AB48ED">
      <w:pPr>
        <w:pStyle w:val="ConsPlusNormal0"/>
        <w:spacing w:before="240"/>
        <w:ind w:firstLine="540"/>
        <w:jc w:val="both"/>
      </w:pPr>
      <w:r>
        <w:t>Предоставление государственной услуги с использованием ЕПГУ осуществляется в отношении заявителей, прошедших процедуру идентификации и аутентифика</w:t>
      </w:r>
      <w:r>
        <w:t xml:space="preserve">ции в порядке, предусмотренном </w:t>
      </w:r>
      <w:hyperlink r:id="rId79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частью 11 статьи 7</w:t>
        </w:r>
      </w:hyperlink>
      <w:r>
        <w:t xml:space="preserve"> Федерального закона от 27.07.2010 N 210-ФЗ.</w:t>
      </w:r>
    </w:p>
    <w:p w:rsidR="00B044CA" w:rsidRDefault="00AB48ED">
      <w:pPr>
        <w:pStyle w:val="ConsPlusNormal0"/>
        <w:jc w:val="both"/>
      </w:pPr>
      <w:r>
        <w:t xml:space="preserve">(абзац введен </w:t>
      </w:r>
      <w:hyperlink r:id="rId80" w:tooltip="Постановление минтруда Ростовской обл. от 31.08.2021 N 25 &quot;О внесении изменений в постановление министерства труда и социального развития Ростовской области от 27.06.2016 N 37&quot; {КонсультантПлюс}">
        <w:r>
          <w:rPr>
            <w:color w:val="0000FF"/>
          </w:rPr>
          <w:t>постановлением</w:t>
        </w:r>
      </w:hyperlink>
      <w:r>
        <w:t xml:space="preserve"> минтруда Ростовской обл. от 31.08.2021 N 25)</w:t>
      </w:r>
    </w:p>
    <w:p w:rsidR="00B044CA" w:rsidRDefault="00AB48ED">
      <w:pPr>
        <w:pStyle w:val="ConsPlusNormal0"/>
        <w:spacing w:before="240"/>
        <w:ind w:firstLine="540"/>
        <w:jc w:val="both"/>
      </w:pPr>
      <w:r>
        <w:t>Результат</w:t>
      </w:r>
      <w:r>
        <w:t xml:space="preserve">ы предоставления государственной услуги, предусмотренные </w:t>
      </w:r>
      <w:hyperlink w:anchor="P144" w:tooltip="3. Результат предоставления государственной услуги">
        <w:r>
          <w:rPr>
            <w:color w:val="0000FF"/>
          </w:rPr>
          <w:t>подразделом 3 раздела II</w:t>
        </w:r>
      </w:hyperlink>
      <w:r>
        <w:t xml:space="preserve"> Регламента, направляются для размещения в личном кабинете заявителя на ЕПГУ в соответствии с </w:t>
      </w:r>
      <w:r>
        <w:t xml:space="preserve">требованиями, установленными </w:t>
      </w:r>
      <w:hyperlink r:id="rId81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частью 3.1 статьи 21</w:t>
        </w:r>
      </w:hyperlink>
      <w:r>
        <w:t xml:space="preserve"> Федерального закона от 27.07.2010 N 210-ФЗ, вне зависимости от способа обращения заявителя за предоставлением государственной услуги, а также от способа предоставления заявителю результатов пред</w:t>
      </w:r>
      <w:r>
        <w:t>оставления государственной услуги, выбранного при заполнении запроса о предоставлении государственной услуги, в виде электронного документа, подписанного с использованием усиленной квалифицированной электронной подписи должностного лица.</w:t>
      </w:r>
    </w:p>
    <w:p w:rsidR="00B044CA" w:rsidRDefault="00AB48ED">
      <w:pPr>
        <w:pStyle w:val="ConsPlusNormal0"/>
        <w:jc w:val="both"/>
      </w:pPr>
      <w:r>
        <w:t xml:space="preserve">(абзац введен </w:t>
      </w:r>
      <w:hyperlink r:id="rId82" w:tooltip="Постановление минтруда Ростовской обл. от 14.10.2024 N 27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постановлением</w:t>
        </w:r>
      </w:hyperlink>
      <w:r>
        <w:t xml:space="preserve"> минтруда Ростовской обл. от 14.10.2024 N 27)</w:t>
      </w:r>
    </w:p>
    <w:p w:rsidR="00B044CA" w:rsidRDefault="00B044CA">
      <w:pPr>
        <w:pStyle w:val="ConsPlusNormal0"/>
        <w:jc w:val="both"/>
      </w:pPr>
    </w:p>
    <w:p w:rsidR="00B044CA" w:rsidRDefault="00AB48ED">
      <w:pPr>
        <w:pStyle w:val="ConsPlusTitle0"/>
        <w:jc w:val="center"/>
        <w:outlineLvl w:val="1"/>
      </w:pPr>
      <w:r>
        <w:t>Раздел III. СОСТАВ, ПОСЛЕДОВАТЕЛЬНОСТЬ И СРОКИ</w:t>
      </w:r>
    </w:p>
    <w:p w:rsidR="00B044CA" w:rsidRDefault="00AB48ED">
      <w:pPr>
        <w:pStyle w:val="ConsPlusTitle0"/>
        <w:jc w:val="center"/>
      </w:pPr>
      <w:r>
        <w:t>ВЫПОЛНЕНИЯ АДМИНИСТРАТИВНЫХ ПРОЦЕДУР, ТРЕБОВАНИЯ</w:t>
      </w:r>
    </w:p>
    <w:p w:rsidR="00B044CA" w:rsidRDefault="00AB48ED">
      <w:pPr>
        <w:pStyle w:val="ConsPlusTitle0"/>
        <w:jc w:val="center"/>
      </w:pPr>
      <w:r>
        <w:t>К ПОРЯДКУ ИХ ВЫПОЛНЕНИЯ, В ТОМ ЧИСЛЕ ОСОБЕННОСТИ</w:t>
      </w:r>
      <w:r>
        <w:t xml:space="preserve"> ВЫПОЛНЕНИЯ</w:t>
      </w:r>
    </w:p>
    <w:p w:rsidR="00B044CA" w:rsidRDefault="00AB48ED">
      <w:pPr>
        <w:pStyle w:val="ConsPlusTitle0"/>
        <w:jc w:val="center"/>
      </w:pPr>
      <w:r>
        <w:t>АДМИНИСТРАТИВНЫХ ПРОЦЕДУР В ЭЛЕКТРОННОЙ ФОРМЕ, А ТАКЖЕ</w:t>
      </w:r>
    </w:p>
    <w:p w:rsidR="00B044CA" w:rsidRDefault="00AB48ED">
      <w:pPr>
        <w:pStyle w:val="ConsPlusTitle0"/>
        <w:jc w:val="center"/>
      </w:pPr>
      <w:r>
        <w:t>ОСОБЕННОСТИ ВЫПОЛНЕНИЯ АДМИНИСТРАТИВНЫХ ПРОЦЕДУР</w:t>
      </w:r>
    </w:p>
    <w:p w:rsidR="00B044CA" w:rsidRDefault="00AB48ED">
      <w:pPr>
        <w:pStyle w:val="ConsPlusTitle0"/>
        <w:jc w:val="center"/>
      </w:pPr>
      <w:r>
        <w:t>В МНОГОФУНКЦИОНАЛЬНЫХ ЦЕНТРАХ ПРЕДОСТАВЛЕНИЯ</w:t>
      </w:r>
    </w:p>
    <w:p w:rsidR="00B044CA" w:rsidRDefault="00AB48ED">
      <w:pPr>
        <w:pStyle w:val="ConsPlusTitle0"/>
        <w:jc w:val="center"/>
      </w:pPr>
      <w:r>
        <w:t>ГОСУДАРСТВЕННЫХ И МУНИЦИПАЛЬНЫХ УСЛУГ</w:t>
      </w:r>
    </w:p>
    <w:p w:rsidR="00B044CA" w:rsidRDefault="00AB48ED">
      <w:pPr>
        <w:pStyle w:val="ConsPlusNormal0"/>
        <w:jc w:val="center"/>
      </w:pPr>
      <w:r>
        <w:t xml:space="preserve">(в ред. </w:t>
      </w:r>
      <w:hyperlink r:id="rId83" w:tooltip="Постановление минтруда Ростовской обл. от 10.07.2025 N 28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</w:t>
      </w:r>
    </w:p>
    <w:p w:rsidR="00B044CA" w:rsidRDefault="00AB48ED">
      <w:pPr>
        <w:pStyle w:val="ConsPlusNormal0"/>
        <w:jc w:val="center"/>
      </w:pPr>
      <w:r>
        <w:t>от 10.07.2025 N 28)</w:t>
      </w:r>
    </w:p>
    <w:p w:rsidR="00B044CA" w:rsidRDefault="00B044CA">
      <w:pPr>
        <w:pStyle w:val="ConsPlusNormal0"/>
        <w:jc w:val="both"/>
      </w:pPr>
    </w:p>
    <w:p w:rsidR="00B044CA" w:rsidRDefault="00AB48ED">
      <w:pPr>
        <w:pStyle w:val="ConsPlusTitle0"/>
        <w:jc w:val="center"/>
        <w:outlineLvl w:val="2"/>
      </w:pPr>
      <w:r>
        <w:t>1. Исчерпывающий перечень административных процедур</w:t>
      </w:r>
    </w:p>
    <w:p w:rsidR="00B044CA" w:rsidRDefault="00B044CA">
      <w:pPr>
        <w:pStyle w:val="ConsPlusNormal0"/>
        <w:jc w:val="both"/>
      </w:pPr>
    </w:p>
    <w:p w:rsidR="00B044CA" w:rsidRDefault="00AB48ED">
      <w:pPr>
        <w:pStyle w:val="ConsPlusNormal0"/>
        <w:ind w:firstLine="540"/>
        <w:jc w:val="both"/>
      </w:pPr>
      <w:r>
        <w:t>1.1. При обращении заявителей в ОСЗН осуществляются следующие административные процедуры:</w:t>
      </w:r>
    </w:p>
    <w:p w:rsidR="00B044CA" w:rsidRDefault="00AB48ED">
      <w:pPr>
        <w:pStyle w:val="ConsPlusNormal0"/>
        <w:spacing w:before="240"/>
        <w:ind w:firstLine="540"/>
        <w:jc w:val="both"/>
      </w:pPr>
      <w:r>
        <w:t>прием от заявителей и регистрация заявления и документов, необходимых для предоставления государственной услуги;</w:t>
      </w:r>
    </w:p>
    <w:p w:rsidR="00B044CA" w:rsidRDefault="00AB48ED">
      <w:pPr>
        <w:pStyle w:val="ConsPlusNormal0"/>
        <w:spacing w:before="240"/>
        <w:ind w:firstLine="540"/>
        <w:jc w:val="both"/>
      </w:pPr>
      <w:r>
        <w:t>формирование и направление межведомственных запросов в органы и организации, участвующие в предоставлении государственной услуги;</w:t>
      </w:r>
    </w:p>
    <w:p w:rsidR="00B044CA" w:rsidRDefault="00AB48ED">
      <w:pPr>
        <w:pStyle w:val="ConsPlusNormal0"/>
        <w:spacing w:before="240"/>
        <w:ind w:firstLine="540"/>
        <w:jc w:val="both"/>
      </w:pPr>
      <w:r>
        <w:t xml:space="preserve">формирование полного комплекта документов, предусмотренного </w:t>
      </w:r>
      <w:hyperlink w:anchor="P164" w:tooltip="6. Исчерпывающий перечень документов, необходимых">
        <w:r>
          <w:rPr>
            <w:color w:val="0000FF"/>
          </w:rPr>
          <w:t>подразделами 6</w:t>
        </w:r>
      </w:hyperlink>
      <w:r>
        <w:t xml:space="preserve">, </w:t>
      </w:r>
      <w:hyperlink w:anchor="P209" w:tooltip="7. Исчерпывающий перечень документов,">
        <w:r>
          <w:rPr>
            <w:color w:val="0000FF"/>
          </w:rPr>
          <w:t>7 раздела II</w:t>
        </w:r>
      </w:hyperlink>
      <w:r>
        <w:t xml:space="preserve"> Регламента, для нап</w:t>
      </w:r>
      <w:r>
        <w:t>равления в минтруд области;</w:t>
      </w:r>
    </w:p>
    <w:p w:rsidR="00B044CA" w:rsidRDefault="00AB48ED">
      <w:pPr>
        <w:pStyle w:val="ConsPlusNormal0"/>
        <w:jc w:val="both"/>
      </w:pPr>
      <w:r>
        <w:t xml:space="preserve">(в ред. </w:t>
      </w:r>
      <w:hyperlink r:id="rId84" w:tooltip="Постановление минтруда Ростовской обл. от 13.07.2020 N 24 &quot;О внесении изменений в постановление министерства труда и социального развития Ростовской области от 27.06.2016 N 37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 от 13.07.2020 N 24)</w:t>
      </w:r>
    </w:p>
    <w:p w:rsidR="00B044CA" w:rsidRDefault="00AB48ED">
      <w:pPr>
        <w:pStyle w:val="ConsPlusNormal0"/>
        <w:spacing w:before="240"/>
        <w:ind w:firstLine="540"/>
        <w:jc w:val="both"/>
      </w:pPr>
      <w:r>
        <w:t xml:space="preserve">абзац утратил силу. - </w:t>
      </w:r>
      <w:hyperlink r:id="rId85" w:tooltip="Постановление минтруда Ростовской обл. от 13.07.2020 N 24 &quot;О внесении изменений в постановление министерства труда и социального развития Ростовской области от 27.06.2016 N 37&quot; {КонсультантПлюс}">
        <w:r>
          <w:rPr>
            <w:color w:val="0000FF"/>
          </w:rPr>
          <w:t>Постановлен</w:t>
        </w:r>
        <w:r>
          <w:rPr>
            <w:color w:val="0000FF"/>
          </w:rPr>
          <w:t>ие</w:t>
        </w:r>
      </w:hyperlink>
      <w:r>
        <w:t xml:space="preserve"> минтруда Ростовской обл. от 13.07.2020 N 24;</w:t>
      </w:r>
    </w:p>
    <w:p w:rsidR="00B044CA" w:rsidRDefault="00AB48ED">
      <w:pPr>
        <w:pStyle w:val="ConsPlusNormal0"/>
        <w:spacing w:before="240"/>
        <w:ind w:firstLine="540"/>
        <w:jc w:val="both"/>
      </w:pPr>
      <w:r>
        <w:t>уведомление гражданина о результате предоставления государственной услуги.</w:t>
      </w:r>
    </w:p>
    <w:p w:rsidR="00B044CA" w:rsidRDefault="00AB48ED">
      <w:pPr>
        <w:pStyle w:val="ConsPlusNormal0"/>
        <w:jc w:val="both"/>
      </w:pPr>
      <w:r>
        <w:t xml:space="preserve">(в ред. </w:t>
      </w:r>
      <w:hyperlink r:id="rId86" w:tooltip="Постановление минтруда Ростовской обл. от 13.07.2020 N 24 &quot;О внесении изменений в постановление министерства труда и социального развития Ростовской области от 27.06.2016 N 37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 от 13.07.2020 N 24)</w:t>
      </w:r>
    </w:p>
    <w:p w:rsidR="00B044CA" w:rsidRDefault="00AB48ED">
      <w:pPr>
        <w:pStyle w:val="ConsPlusNormal0"/>
        <w:spacing w:before="240"/>
        <w:ind w:firstLine="540"/>
        <w:jc w:val="both"/>
      </w:pPr>
      <w:r>
        <w:t>1.</w:t>
      </w:r>
      <w:r>
        <w:t>2. При обращении заявителей в МФЦ осуществляются следующие административные процедуры:</w:t>
      </w:r>
    </w:p>
    <w:p w:rsidR="00B044CA" w:rsidRDefault="00AB48ED">
      <w:pPr>
        <w:pStyle w:val="ConsPlusNormal0"/>
        <w:spacing w:before="240"/>
        <w:ind w:firstLine="540"/>
        <w:jc w:val="both"/>
      </w:pPr>
      <w:r>
        <w:t>информирование заявителей о порядке предоставления государственной услуги в МФЦ, о ходе выполнения запроса о предоставлении государственной услуги, по иным вопросам, свя</w:t>
      </w:r>
      <w:r>
        <w:t>занным с предоставлением государственной услуги, а также консультирование заявителей о порядке предоставления государственной услуги в МФЦ;</w:t>
      </w:r>
    </w:p>
    <w:p w:rsidR="00B044CA" w:rsidRDefault="00AB48ED">
      <w:pPr>
        <w:pStyle w:val="ConsPlusNormal0"/>
        <w:spacing w:before="240"/>
        <w:ind w:firstLine="540"/>
        <w:jc w:val="both"/>
      </w:pPr>
      <w:r>
        <w:t>прием от заявителей и регистрация заявления и документов, необходимых для предоставления государственной услуги;</w:t>
      </w:r>
    </w:p>
    <w:p w:rsidR="00B044CA" w:rsidRDefault="00AB48ED">
      <w:pPr>
        <w:pStyle w:val="ConsPlusNormal0"/>
        <w:spacing w:before="240"/>
        <w:ind w:firstLine="540"/>
        <w:jc w:val="both"/>
      </w:pPr>
      <w:r>
        <w:t>абз</w:t>
      </w:r>
      <w:r>
        <w:t xml:space="preserve">ац утратил силу. - </w:t>
      </w:r>
      <w:hyperlink r:id="rId87" w:tooltip="Постановление минтруда Ростовской обл. от 31.08.2021 N 25 &quot;О внесении изменений в постановление министерства труда и социального развития Ростовской области от 27.06.2016 N 37&quot; {КонсультантПлюс}">
        <w:r>
          <w:rPr>
            <w:color w:val="0000FF"/>
          </w:rPr>
          <w:t>Постановление</w:t>
        </w:r>
      </w:hyperlink>
      <w:r>
        <w:t xml:space="preserve"> минтруда Ростовской обл. от 31.08.2021 N 25;</w:t>
      </w:r>
    </w:p>
    <w:p w:rsidR="00B044CA" w:rsidRDefault="00AB48ED">
      <w:pPr>
        <w:pStyle w:val="ConsPlusNormal0"/>
        <w:spacing w:before="240"/>
        <w:ind w:firstLine="540"/>
        <w:jc w:val="both"/>
      </w:pPr>
      <w:r>
        <w:t>формирование комплекта документов и передача в ОСЗН;</w:t>
      </w:r>
    </w:p>
    <w:p w:rsidR="00B044CA" w:rsidRDefault="00AB48ED">
      <w:pPr>
        <w:pStyle w:val="ConsPlusNormal0"/>
        <w:spacing w:before="240"/>
        <w:ind w:firstLine="540"/>
        <w:jc w:val="both"/>
      </w:pPr>
      <w:r>
        <w:t>уведомление о результате предоставления услуги.</w:t>
      </w:r>
    </w:p>
    <w:p w:rsidR="00B044CA" w:rsidRDefault="00AB48ED">
      <w:pPr>
        <w:pStyle w:val="ConsPlusNormal0"/>
        <w:jc w:val="both"/>
      </w:pPr>
      <w:r>
        <w:t xml:space="preserve">(в ред. </w:t>
      </w:r>
      <w:hyperlink r:id="rId88" w:tooltip="Постановление минтруда Ростовской обл. от 14.10.2024 N 27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 от 14.10.2024 N 27)</w:t>
      </w:r>
    </w:p>
    <w:p w:rsidR="00B044CA" w:rsidRDefault="00AB48ED">
      <w:pPr>
        <w:pStyle w:val="ConsPlusNormal0"/>
        <w:spacing w:before="240"/>
        <w:ind w:firstLine="540"/>
        <w:jc w:val="both"/>
      </w:pPr>
      <w:r>
        <w:t>1.3. При обращении заявителя через ЕПГУ осуществляются следующие административные процедуры:</w:t>
      </w:r>
    </w:p>
    <w:p w:rsidR="00B044CA" w:rsidRDefault="00AB48ED">
      <w:pPr>
        <w:pStyle w:val="ConsPlusNormal0"/>
        <w:spacing w:before="240"/>
        <w:ind w:firstLine="540"/>
        <w:jc w:val="both"/>
      </w:pPr>
      <w:r>
        <w:t>предоставление информации о порядке и сроках предостав</w:t>
      </w:r>
      <w:r>
        <w:t>ления услуги;</w:t>
      </w:r>
    </w:p>
    <w:p w:rsidR="00B044CA" w:rsidRDefault="00AB48ED">
      <w:pPr>
        <w:pStyle w:val="ConsPlusNormal0"/>
        <w:spacing w:before="240"/>
        <w:ind w:firstLine="540"/>
        <w:jc w:val="both"/>
      </w:pPr>
      <w:r>
        <w:t>запись на прием в ОСЗН для подачи запроса о предоставлении услуги;</w:t>
      </w:r>
    </w:p>
    <w:p w:rsidR="00B044CA" w:rsidRDefault="00AB48ED">
      <w:pPr>
        <w:pStyle w:val="ConsPlusNormal0"/>
        <w:spacing w:before="240"/>
        <w:ind w:firstLine="540"/>
        <w:jc w:val="both"/>
      </w:pPr>
      <w:r>
        <w:t>подача заявителем запроса и иных документов;</w:t>
      </w:r>
    </w:p>
    <w:p w:rsidR="00B044CA" w:rsidRDefault="00AB48ED">
      <w:pPr>
        <w:pStyle w:val="ConsPlusNormal0"/>
        <w:spacing w:before="240"/>
        <w:ind w:firstLine="540"/>
        <w:jc w:val="both"/>
      </w:pPr>
      <w:r>
        <w:t>прием и регистрация ОСЗН запроса и иных документов;</w:t>
      </w:r>
    </w:p>
    <w:p w:rsidR="00B044CA" w:rsidRDefault="00AB48ED">
      <w:pPr>
        <w:pStyle w:val="ConsPlusNormal0"/>
        <w:spacing w:before="240"/>
        <w:ind w:firstLine="540"/>
        <w:jc w:val="both"/>
      </w:pPr>
      <w:r>
        <w:t>получение заявителем сведений о ходе выполнения запроса;</w:t>
      </w:r>
    </w:p>
    <w:p w:rsidR="00B044CA" w:rsidRDefault="00AB48ED">
      <w:pPr>
        <w:pStyle w:val="ConsPlusNormal0"/>
        <w:spacing w:before="240"/>
        <w:ind w:firstLine="540"/>
        <w:jc w:val="both"/>
      </w:pPr>
      <w:r>
        <w:t>взаимодействие ОСЗН с</w:t>
      </w:r>
      <w:r>
        <w:t xml:space="preserve"> иными органами власти, организациями;</w:t>
      </w:r>
    </w:p>
    <w:p w:rsidR="00B044CA" w:rsidRDefault="00AB48ED">
      <w:pPr>
        <w:pStyle w:val="ConsPlusNormal0"/>
        <w:spacing w:before="240"/>
        <w:ind w:firstLine="540"/>
        <w:jc w:val="both"/>
      </w:pPr>
      <w:r>
        <w:t>получение заявителем результата;</w:t>
      </w:r>
    </w:p>
    <w:p w:rsidR="00B044CA" w:rsidRDefault="00AB48ED">
      <w:pPr>
        <w:pStyle w:val="ConsPlusNormal0"/>
        <w:spacing w:before="240"/>
        <w:ind w:firstLine="540"/>
        <w:jc w:val="both"/>
      </w:pPr>
      <w:r>
        <w:t>иные действия, необходимые для предоставления государственной услуги;</w:t>
      </w:r>
    </w:p>
    <w:p w:rsidR="00B044CA" w:rsidRDefault="00AB48ED">
      <w:pPr>
        <w:pStyle w:val="ConsPlusNormal0"/>
        <w:spacing w:before="240"/>
        <w:ind w:firstLine="540"/>
        <w:jc w:val="both"/>
      </w:pPr>
      <w:r>
        <w:t>осуществление оценки качества предоставления услуги;</w:t>
      </w:r>
    </w:p>
    <w:p w:rsidR="00B044CA" w:rsidRDefault="00AB48ED">
      <w:pPr>
        <w:pStyle w:val="ConsPlusNormal0"/>
        <w:jc w:val="both"/>
      </w:pPr>
      <w:r>
        <w:t xml:space="preserve">(абзац введен </w:t>
      </w:r>
      <w:hyperlink r:id="rId89" w:tooltip="Постановление минтруда Ростовской обл. от 10.07.2025 N 28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постановлением</w:t>
        </w:r>
      </w:hyperlink>
      <w:r>
        <w:t xml:space="preserve"> минтруда Ростовской обл. от 10.07.2025 N 28)</w:t>
      </w:r>
    </w:p>
    <w:p w:rsidR="00B044CA" w:rsidRDefault="00AB48ED">
      <w:pPr>
        <w:pStyle w:val="ConsPlusNormal0"/>
        <w:spacing w:before="240"/>
        <w:ind w:firstLine="540"/>
        <w:jc w:val="both"/>
      </w:pPr>
      <w:r>
        <w:t>досудебное (внесудебное) обжалование решений и действий (бездействия) органа, должностного лица либо государственного служащего, предоставляющего государственную услугу.</w:t>
      </w:r>
    </w:p>
    <w:p w:rsidR="00B044CA" w:rsidRDefault="00AB48ED">
      <w:pPr>
        <w:pStyle w:val="ConsPlusNormal0"/>
        <w:jc w:val="both"/>
      </w:pPr>
      <w:r>
        <w:t xml:space="preserve">(абзац введен </w:t>
      </w:r>
      <w:hyperlink r:id="rId90" w:tooltip="Постановление минтруда Ростовской обл. от 10.07.2025 N 28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постановлением</w:t>
        </w:r>
      </w:hyperlink>
      <w:r>
        <w:t xml:space="preserve"> минтруда Ростовской обл. от 10.07.2025 N 28)</w:t>
      </w:r>
    </w:p>
    <w:p w:rsidR="00B044CA" w:rsidRDefault="00AB48ED">
      <w:pPr>
        <w:pStyle w:val="ConsPlusNormal0"/>
        <w:jc w:val="both"/>
      </w:pPr>
      <w:r>
        <w:t xml:space="preserve">(п. 1.3 в ред. </w:t>
      </w:r>
      <w:hyperlink r:id="rId91" w:tooltip="Постановление минтруда Ростовской обл. от 20.05.2024 N 7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 от 20.05.2024 N 7)</w:t>
      </w:r>
    </w:p>
    <w:p w:rsidR="00B044CA" w:rsidRDefault="00AB48ED">
      <w:pPr>
        <w:pStyle w:val="ConsPlusNormal0"/>
        <w:spacing w:before="240"/>
        <w:ind w:firstLine="540"/>
        <w:jc w:val="both"/>
      </w:pPr>
      <w:r>
        <w:t>1.4. Перечень административных процедур, осуществляемых минтрудом области:</w:t>
      </w:r>
    </w:p>
    <w:p w:rsidR="00B044CA" w:rsidRDefault="00AB48ED">
      <w:pPr>
        <w:pStyle w:val="ConsPlusNormal0"/>
        <w:spacing w:before="240"/>
        <w:ind w:firstLine="540"/>
        <w:jc w:val="both"/>
      </w:pPr>
      <w:r>
        <w:t>рассмотрение комплекта документов, поступившего из ОСЗН, и принятие реш</w:t>
      </w:r>
      <w:r>
        <w:t>ения о предоставлении либо об отказе в предоставлении государственной услуги;</w:t>
      </w:r>
    </w:p>
    <w:p w:rsidR="00B044CA" w:rsidRDefault="00AB48ED">
      <w:pPr>
        <w:pStyle w:val="ConsPlusNormal0"/>
        <w:spacing w:before="240"/>
        <w:ind w:firstLine="540"/>
        <w:jc w:val="both"/>
      </w:pPr>
      <w:r>
        <w:t>выдача гражданам результата предоставления услуги.</w:t>
      </w:r>
    </w:p>
    <w:p w:rsidR="00B044CA" w:rsidRDefault="00AB48ED">
      <w:pPr>
        <w:pStyle w:val="ConsPlusNormal0"/>
        <w:jc w:val="both"/>
      </w:pPr>
      <w:r>
        <w:t xml:space="preserve">(пп. 1.4 введен </w:t>
      </w:r>
      <w:hyperlink r:id="rId92" w:tooltip="Постановление минтруда Ростовской обл. от 13.07.2020 N 24 &quot;О внесении изменений в постановление министерства труда и социального развития Ростовской области от 27.06.2016 N 37&quot; {КонсультантПлюс}">
        <w:r>
          <w:rPr>
            <w:color w:val="0000FF"/>
          </w:rPr>
          <w:t>постановлением</w:t>
        </w:r>
      </w:hyperlink>
      <w:r>
        <w:t xml:space="preserve"> минтруда Ростовской обл. от 13.0</w:t>
      </w:r>
      <w:r>
        <w:t>7.2020 N 24)</w:t>
      </w:r>
    </w:p>
    <w:p w:rsidR="00B044CA" w:rsidRDefault="00B044CA">
      <w:pPr>
        <w:pStyle w:val="ConsPlusNormal0"/>
        <w:jc w:val="both"/>
      </w:pPr>
    </w:p>
    <w:p w:rsidR="00B044CA" w:rsidRDefault="00AB48ED">
      <w:pPr>
        <w:pStyle w:val="ConsPlusTitle0"/>
        <w:jc w:val="center"/>
        <w:outlineLvl w:val="2"/>
      </w:pPr>
      <w:bookmarkStart w:id="9" w:name="P462"/>
      <w:bookmarkEnd w:id="9"/>
      <w:r>
        <w:t>2. Описание административных процедур</w:t>
      </w:r>
    </w:p>
    <w:p w:rsidR="00B044CA" w:rsidRDefault="00B044CA">
      <w:pPr>
        <w:pStyle w:val="ConsPlusNormal0"/>
        <w:jc w:val="both"/>
      </w:pPr>
    </w:p>
    <w:p w:rsidR="00B044CA" w:rsidRDefault="00AB48ED">
      <w:pPr>
        <w:pStyle w:val="ConsPlusNormal0"/>
        <w:ind w:firstLine="540"/>
        <w:jc w:val="both"/>
      </w:pPr>
      <w:r>
        <w:t>2.1. Описание административных процедур, осуществляемых ОСЗН.</w:t>
      </w:r>
    </w:p>
    <w:p w:rsidR="00B044CA" w:rsidRDefault="00AB48ED">
      <w:pPr>
        <w:pStyle w:val="ConsPlusNormal0"/>
        <w:spacing w:before="240"/>
        <w:ind w:firstLine="540"/>
        <w:jc w:val="both"/>
      </w:pPr>
      <w:bookmarkStart w:id="10" w:name="P465"/>
      <w:bookmarkEnd w:id="10"/>
      <w:r>
        <w:t>2.1.1. Прием от заявителей и регистрация заявления и документов, необходимых для предоставления государственной услуги.</w:t>
      </w:r>
    </w:p>
    <w:p w:rsidR="00B044CA" w:rsidRDefault="00AB48ED">
      <w:pPr>
        <w:pStyle w:val="ConsPlusNormal0"/>
        <w:spacing w:before="240"/>
        <w:ind w:firstLine="540"/>
        <w:jc w:val="both"/>
      </w:pPr>
      <w:r>
        <w:t>Основанием для начала</w:t>
      </w:r>
      <w:r>
        <w:t xml:space="preserve"> административной процедуры является поступление в ОСЗН заявления и документов, указанных в </w:t>
      </w:r>
      <w:hyperlink w:anchor="P164" w:tooltip="6. Исчерпывающий перечень документов, необходимых">
        <w:r>
          <w:rPr>
            <w:color w:val="0000FF"/>
          </w:rPr>
          <w:t>подразделе 6 раздела II</w:t>
        </w:r>
      </w:hyperlink>
      <w:r>
        <w:t xml:space="preserve"> Регламента.</w:t>
      </w:r>
    </w:p>
    <w:p w:rsidR="00B044CA" w:rsidRDefault="00AB48ED">
      <w:pPr>
        <w:pStyle w:val="ConsPlusNormal0"/>
        <w:spacing w:before="240"/>
        <w:ind w:firstLine="540"/>
        <w:jc w:val="both"/>
      </w:pPr>
      <w:r>
        <w:t xml:space="preserve">Должностным лицом, ответственным за координацию </w:t>
      </w:r>
      <w:r>
        <w:t>выполнения административной процедуры, является работник ОСЗН, осуществляющий прием документов, который:</w:t>
      </w:r>
    </w:p>
    <w:p w:rsidR="00B044CA" w:rsidRDefault="00AB48ED">
      <w:pPr>
        <w:pStyle w:val="ConsPlusNormal0"/>
        <w:spacing w:before="240"/>
        <w:ind w:firstLine="540"/>
        <w:jc w:val="both"/>
      </w:pPr>
      <w:r>
        <w:t xml:space="preserve">проверяет наличие документов, необходимых для предоставления государственной услуги, согласно перечню, указанному в </w:t>
      </w:r>
      <w:hyperlink w:anchor="P164" w:tooltip="6. Исчерпывающий перечень документов, необходимых">
        <w:r>
          <w:rPr>
            <w:color w:val="0000FF"/>
          </w:rPr>
          <w:t>подразделе 6 раздела II</w:t>
        </w:r>
      </w:hyperlink>
      <w:r>
        <w:t xml:space="preserve"> Регламента;</w:t>
      </w:r>
    </w:p>
    <w:p w:rsidR="00B044CA" w:rsidRDefault="00AB48ED">
      <w:pPr>
        <w:pStyle w:val="ConsPlusNormal0"/>
        <w:spacing w:before="240"/>
        <w:ind w:firstLine="540"/>
        <w:jc w:val="both"/>
      </w:pPr>
      <w:r>
        <w:t>сопоставляет указанные в заявлении сведения и данные с представленными документами;</w:t>
      </w:r>
    </w:p>
    <w:p w:rsidR="00B044CA" w:rsidRDefault="00AB48ED">
      <w:pPr>
        <w:pStyle w:val="ConsPlusNormal0"/>
        <w:spacing w:before="240"/>
        <w:ind w:firstLine="540"/>
        <w:jc w:val="both"/>
      </w:pPr>
      <w:r>
        <w:t>выявляет наличие в заявлении и документах исправлений, которые не позволяют однозначно исто</w:t>
      </w:r>
      <w:r>
        <w:t>лковать их содержание;</w:t>
      </w:r>
    </w:p>
    <w:p w:rsidR="00B044CA" w:rsidRDefault="00AB48ED">
      <w:pPr>
        <w:pStyle w:val="ConsPlusNormal0"/>
        <w:spacing w:before="240"/>
        <w:ind w:firstLine="540"/>
        <w:jc w:val="both"/>
      </w:pPr>
      <w:r>
        <w:t>снимает и заверяет копии представленных документов;</w:t>
      </w:r>
    </w:p>
    <w:p w:rsidR="00B044CA" w:rsidRDefault="00AB48ED">
      <w:pPr>
        <w:pStyle w:val="ConsPlusNormal0"/>
        <w:spacing w:before="240"/>
        <w:ind w:firstLine="540"/>
        <w:jc w:val="both"/>
      </w:pPr>
      <w:r>
        <w:t xml:space="preserve">в случае представления не заверенных в установленном порядке копий документов, предусмотренных </w:t>
      </w:r>
      <w:hyperlink w:anchor="P164" w:tooltip="6. Исчерпывающий перечень документов, необходимых">
        <w:r>
          <w:rPr>
            <w:color w:val="0000FF"/>
          </w:rPr>
          <w:t>подраз</w:t>
        </w:r>
        <w:r>
          <w:rPr>
            <w:color w:val="0000FF"/>
          </w:rPr>
          <w:t>делом 6 раздела II</w:t>
        </w:r>
      </w:hyperlink>
      <w:r>
        <w:t xml:space="preserve"> Регламента, специалист сличает их с оригиналом и ставит на них заверительную надпись "Верно", должность лица, заверившего копию, личную подпись, инициалы, фамилию, дату заверения;</w:t>
      </w:r>
    </w:p>
    <w:p w:rsidR="00B044CA" w:rsidRDefault="00AB48ED">
      <w:pPr>
        <w:pStyle w:val="ConsPlusNormal0"/>
        <w:spacing w:before="240"/>
        <w:ind w:firstLine="540"/>
        <w:jc w:val="both"/>
      </w:pPr>
      <w:r>
        <w:t xml:space="preserve">производит регистрацию заявления и документов, указанных </w:t>
      </w:r>
      <w:r>
        <w:t xml:space="preserve">в </w:t>
      </w:r>
      <w:hyperlink w:anchor="P164" w:tooltip="6. Исчерпывающий перечень документов, необходимых">
        <w:r>
          <w:rPr>
            <w:color w:val="0000FF"/>
          </w:rPr>
          <w:t>подразделе 6 раздела II</w:t>
        </w:r>
      </w:hyperlink>
      <w:r>
        <w:t xml:space="preserve"> Регламента, в "</w:t>
      </w:r>
      <w:hyperlink w:anchor="P936" w:tooltip="КНИГА УЧЕТА">
        <w:r>
          <w:rPr>
            <w:color w:val="0000FF"/>
          </w:rPr>
          <w:t>Книге учета</w:t>
        </w:r>
      </w:hyperlink>
      <w:r>
        <w:t xml:space="preserve"> обратившихся граждан, имеющих право на получение удостоверения "получившего(ей) и</w:t>
      </w:r>
      <w:r>
        <w:t>ли перенесшего(ей) лучевую болезнь и другие заболевания, связанные с радиационным воздействием вследствие катастрофы на Чернобыльской АЭС; ставшего(ей) инвалидом" согласно приложению N 4 к Регламенту;</w:t>
      </w:r>
    </w:p>
    <w:p w:rsidR="00B044CA" w:rsidRDefault="00AB48ED">
      <w:pPr>
        <w:pStyle w:val="ConsPlusNormal0"/>
        <w:spacing w:before="240"/>
        <w:ind w:firstLine="540"/>
        <w:jc w:val="both"/>
      </w:pPr>
      <w:r>
        <w:t xml:space="preserve">выдает расписку-уведомление по форме согласно </w:t>
      </w:r>
      <w:hyperlink w:anchor="P728" w:tooltip="                                 ЗАЯВЛЕНИЕ">
        <w:r>
          <w:rPr>
            <w:color w:val="0000FF"/>
          </w:rPr>
          <w:t>приложениям N 1</w:t>
        </w:r>
      </w:hyperlink>
      <w:r>
        <w:t xml:space="preserve">, </w:t>
      </w:r>
      <w:hyperlink w:anchor="P791" w:tooltip="Приложение N 2">
        <w:r>
          <w:rPr>
            <w:color w:val="0000FF"/>
          </w:rPr>
          <w:t>2</w:t>
        </w:r>
      </w:hyperlink>
      <w:r>
        <w:t xml:space="preserve"> к Регламенту о приеме (регистрации) документов, указанных в </w:t>
      </w:r>
      <w:hyperlink w:anchor="P164" w:tooltip="6. Исчерпывающий перечень документов, необходимых">
        <w:r>
          <w:rPr>
            <w:color w:val="0000FF"/>
          </w:rPr>
          <w:t>подразделе 6 раздела II</w:t>
        </w:r>
      </w:hyperlink>
      <w:r>
        <w:t xml:space="preserve"> Регламента.</w:t>
      </w:r>
    </w:p>
    <w:p w:rsidR="00B044CA" w:rsidRDefault="00AB48ED">
      <w:pPr>
        <w:pStyle w:val="ConsPlusNormal0"/>
        <w:spacing w:before="240"/>
        <w:ind w:firstLine="540"/>
        <w:jc w:val="both"/>
      </w:pPr>
      <w:r>
        <w:t>Расписка-уведомление выдается гражданину на руки непосредственно при приеме заявления о предоставлении государственной услуги (при личном обращении гражданина) или направляется по почте в день регистрации зая</w:t>
      </w:r>
      <w:r>
        <w:t>вления о предоставлении государственной услуги.</w:t>
      </w:r>
    </w:p>
    <w:p w:rsidR="00B044CA" w:rsidRDefault="00AB48ED">
      <w:pPr>
        <w:pStyle w:val="ConsPlusNormal0"/>
        <w:spacing w:before="240"/>
        <w:ind w:firstLine="540"/>
        <w:jc w:val="both"/>
      </w:pPr>
      <w:r>
        <w:t>При получении заявления в форме электронного документа гражданину в течение 5 календарных дней направляется уведомление в электронном виде о поступлении заявления, дате и времени обращения в ОСЗН.</w:t>
      </w:r>
    </w:p>
    <w:p w:rsidR="00B044CA" w:rsidRDefault="00AB48ED">
      <w:pPr>
        <w:pStyle w:val="ConsPlusNormal0"/>
        <w:jc w:val="both"/>
      </w:pPr>
      <w:r>
        <w:t xml:space="preserve">(в ред. </w:t>
      </w:r>
      <w:hyperlink r:id="rId93" w:tooltip="Постановление минтруда Ростовской обл. от 20.05.2024 N 7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 от 20.05.2024 N 7)</w:t>
      </w:r>
    </w:p>
    <w:p w:rsidR="00B044CA" w:rsidRDefault="00AB48ED">
      <w:pPr>
        <w:pStyle w:val="ConsPlusNormal0"/>
        <w:spacing w:before="240"/>
        <w:ind w:firstLine="540"/>
        <w:jc w:val="both"/>
      </w:pPr>
      <w:r>
        <w:t xml:space="preserve">При получении заявления по почте гражданину направляется уведомление о дате получения (регистрации) заявления в течение 5 календарных дней с даты </w:t>
      </w:r>
      <w:r>
        <w:t>его получения (регистрации).</w:t>
      </w:r>
    </w:p>
    <w:p w:rsidR="00B044CA" w:rsidRDefault="00AB48ED">
      <w:pPr>
        <w:pStyle w:val="ConsPlusNormal0"/>
        <w:spacing w:before="240"/>
        <w:ind w:firstLine="540"/>
        <w:jc w:val="both"/>
      </w:pPr>
      <w:r>
        <w:t xml:space="preserve">Критерием принятия решения по административной процедуре является отсутствие оснований для отказа в приеме необходимых документов, предусмотренных </w:t>
      </w:r>
      <w:hyperlink w:anchor="P244" w:tooltip="9. Исчерпывающий перечень оснований для отказа в приеме">
        <w:r>
          <w:rPr>
            <w:color w:val="0000FF"/>
          </w:rPr>
          <w:t>подразделом 9 раздела II</w:t>
        </w:r>
      </w:hyperlink>
      <w:r>
        <w:t xml:space="preserve"> Регламента.</w:t>
      </w:r>
    </w:p>
    <w:p w:rsidR="00B044CA" w:rsidRDefault="00AB48ED">
      <w:pPr>
        <w:pStyle w:val="ConsPlusNormal0"/>
        <w:spacing w:before="240"/>
        <w:ind w:firstLine="540"/>
        <w:jc w:val="both"/>
      </w:pPr>
      <w:r>
        <w:t xml:space="preserve">В случае наличия оснований для отказа в приеме документов, предусмотренных </w:t>
      </w:r>
      <w:hyperlink w:anchor="P244" w:tooltip="9. Исчерпывающий перечень оснований для отказа в приеме">
        <w:r>
          <w:rPr>
            <w:color w:val="0000FF"/>
          </w:rPr>
          <w:t>подразделом 9 раздела II</w:t>
        </w:r>
      </w:hyperlink>
      <w:r>
        <w:t xml:space="preserve"> Регламента, ответственный р</w:t>
      </w:r>
      <w:r>
        <w:t>аботник ОСЗН возвращает их заявителю.</w:t>
      </w:r>
    </w:p>
    <w:p w:rsidR="00B044CA" w:rsidRDefault="00AB48ED">
      <w:pPr>
        <w:pStyle w:val="ConsPlusNormal0"/>
        <w:spacing w:before="240"/>
        <w:ind w:firstLine="540"/>
        <w:jc w:val="both"/>
      </w:pPr>
      <w:r>
        <w:t>При отсутствии у заявителя заполненного заявления или его неправильном заполнении специалист, ответственный за прием документов, помогает заявителю написать заявление.</w:t>
      </w:r>
    </w:p>
    <w:p w:rsidR="00B044CA" w:rsidRDefault="00AB48ED">
      <w:pPr>
        <w:pStyle w:val="ConsPlusNormal0"/>
        <w:spacing w:before="240"/>
        <w:ind w:firstLine="540"/>
        <w:jc w:val="both"/>
      </w:pPr>
      <w:r>
        <w:t>Максимальный срок выполнения административных процедур, предусмотренных настоящим подпунктом, составляет 15 минут на каждого заявителя.</w:t>
      </w:r>
    </w:p>
    <w:p w:rsidR="00B044CA" w:rsidRDefault="00AB48ED">
      <w:pPr>
        <w:pStyle w:val="ConsPlusNormal0"/>
        <w:spacing w:before="240"/>
        <w:ind w:firstLine="540"/>
        <w:jc w:val="both"/>
      </w:pPr>
      <w:r>
        <w:t xml:space="preserve">Обращение заявителя с документами, предусмотренными </w:t>
      </w:r>
      <w:hyperlink w:anchor="P164" w:tooltip="6. Исчерпывающий перечень документов, необходимых">
        <w:r>
          <w:rPr>
            <w:color w:val="0000FF"/>
          </w:rPr>
          <w:t>подразделом 6 раздела II</w:t>
        </w:r>
      </w:hyperlink>
      <w:r>
        <w:t xml:space="preserve"> Регламента, не может быть оставлено без рассмотрения или рассмотрено с нарушением сроков по причине продолжительного отсутствия (отпуск, командировка, болезнь и т.д.) или увольнения должностного лица, ответственного за </w:t>
      </w:r>
      <w:r>
        <w:t>предоставление государственной услуги.</w:t>
      </w:r>
    </w:p>
    <w:p w:rsidR="00B044CA" w:rsidRDefault="00AB48ED">
      <w:pPr>
        <w:pStyle w:val="ConsPlusNormal0"/>
        <w:spacing w:before="240"/>
        <w:ind w:firstLine="540"/>
        <w:jc w:val="both"/>
      </w:pPr>
      <w:r>
        <w:t xml:space="preserve">Результатом административной процедуры является формирование комплекта документов, предусмотренного </w:t>
      </w:r>
      <w:hyperlink w:anchor="P164" w:tooltip="6. Исчерпывающий перечень документов, необходимых">
        <w:r>
          <w:rPr>
            <w:color w:val="0000FF"/>
          </w:rPr>
          <w:t>подразделом 6 раздела II</w:t>
        </w:r>
      </w:hyperlink>
      <w:r>
        <w:t xml:space="preserve"> Регламента д</w:t>
      </w:r>
      <w:r>
        <w:t>ля рассмотрения заявления и прилагаемых к нему документов для установления права на получение государственной услуги.</w:t>
      </w:r>
    </w:p>
    <w:p w:rsidR="00B044CA" w:rsidRDefault="00AB48ED">
      <w:pPr>
        <w:pStyle w:val="ConsPlusNormal0"/>
        <w:spacing w:before="240"/>
        <w:ind w:firstLine="540"/>
        <w:jc w:val="both"/>
      </w:pPr>
      <w:r>
        <w:t>Способом фиксации результата административной процедуры является регистрация ответственным работником ОСЗН заявления в журнале регистрации</w:t>
      </w:r>
      <w:r>
        <w:t>.</w:t>
      </w:r>
    </w:p>
    <w:p w:rsidR="00B044CA" w:rsidRDefault="00AB48ED">
      <w:pPr>
        <w:pStyle w:val="ConsPlusNormal0"/>
        <w:spacing w:before="240"/>
        <w:ind w:firstLine="540"/>
        <w:jc w:val="both"/>
      </w:pPr>
      <w:bookmarkStart w:id="11" w:name="P486"/>
      <w:bookmarkEnd w:id="11"/>
      <w:r>
        <w:t>2.1.2. Формирование и направление межведомственных запросов в органы и организации, участвующие в предоставлении государственной услуги.</w:t>
      </w:r>
    </w:p>
    <w:p w:rsidR="00B044CA" w:rsidRDefault="00AB48ED">
      <w:pPr>
        <w:pStyle w:val="ConsPlusNormal0"/>
        <w:spacing w:before="240"/>
        <w:ind w:firstLine="540"/>
        <w:jc w:val="both"/>
      </w:pPr>
      <w:r>
        <w:t>Основанием для начала административной процедуры является регистрация заявления с приложением документов, указанных в</w:t>
      </w:r>
      <w:r>
        <w:t xml:space="preserve"> </w:t>
      </w:r>
      <w:hyperlink w:anchor="P164" w:tooltip="6. Исчерпывающий перечень документов, необходимых">
        <w:r>
          <w:rPr>
            <w:color w:val="0000FF"/>
          </w:rPr>
          <w:t>подразделе 6 раздела II</w:t>
        </w:r>
      </w:hyperlink>
      <w:r>
        <w:t xml:space="preserve"> Регламента, и отсутствие документов, указанных в </w:t>
      </w:r>
      <w:hyperlink w:anchor="P209" w:tooltip="7. Исчерпывающий перечень документов,">
        <w:r>
          <w:rPr>
            <w:color w:val="0000FF"/>
          </w:rPr>
          <w:t>подразделе 7 раздела II</w:t>
        </w:r>
      </w:hyperlink>
      <w:r>
        <w:t xml:space="preserve"> Регламента</w:t>
      </w:r>
      <w:r>
        <w:t>.</w:t>
      </w:r>
    </w:p>
    <w:p w:rsidR="00B044CA" w:rsidRDefault="00AB48ED">
      <w:pPr>
        <w:pStyle w:val="ConsPlusNormal0"/>
        <w:spacing w:before="240"/>
        <w:ind w:firstLine="540"/>
        <w:jc w:val="both"/>
      </w:pPr>
      <w:r>
        <w:t xml:space="preserve">Сведения, подтверждающие факт установления инвалидности (для инвалидов), работник ОСЗН самостоятельно получает посредством государственной информационной системы "Единая централизованная цифровая платформа в социальной сфере" в течение 5 рабочих дней со </w:t>
      </w:r>
      <w:r>
        <w:t>дня регистрации документов.</w:t>
      </w:r>
    </w:p>
    <w:p w:rsidR="00B044CA" w:rsidRDefault="00AB48ED">
      <w:pPr>
        <w:pStyle w:val="ConsPlusNormal0"/>
        <w:spacing w:before="240"/>
        <w:ind w:firstLine="540"/>
        <w:jc w:val="both"/>
      </w:pPr>
      <w:r>
        <w:t>В случае отсутствия указанных сведений в срок работник ОСЗН в течение 1 рабочего дня уведомляет гражданина о необходимости представления справки федерального государственного учреждения медико-социальной экспертизы, подтверждающ</w:t>
      </w:r>
      <w:r>
        <w:t>ей факт установления инвалидности, самостоятельно в течение 2 рабочих дней.</w:t>
      </w:r>
    </w:p>
    <w:p w:rsidR="00B044CA" w:rsidRDefault="00AB48ED">
      <w:pPr>
        <w:pStyle w:val="ConsPlusNormal0"/>
        <w:spacing w:before="240"/>
        <w:ind w:firstLine="540"/>
        <w:jc w:val="both"/>
      </w:pPr>
      <w:r>
        <w:t xml:space="preserve">Сведения о заключении брака, рождении, смерти запрашиваются работником ОСЗН в порядке межведомственного электронного взаимодействия в органах записи актов гражданского состояния в </w:t>
      </w:r>
      <w:r>
        <w:t>течение 2 рабочих дней со дня регистрации документов.</w:t>
      </w:r>
    </w:p>
    <w:p w:rsidR="00B044CA" w:rsidRDefault="00AB48ED">
      <w:pPr>
        <w:pStyle w:val="ConsPlusNormal0"/>
        <w:spacing w:before="240"/>
        <w:ind w:firstLine="540"/>
        <w:jc w:val="both"/>
      </w:pPr>
      <w:r>
        <w:t>При утрате удостоверения работник ОСЗН в течение 2 рабочих дней со дня регистрации документов запрашивает из органа внутренних дел справку, подтверждающую, что утраченное удостоверение не найдено.</w:t>
      </w:r>
    </w:p>
    <w:p w:rsidR="00B044CA" w:rsidRDefault="00AB48ED">
      <w:pPr>
        <w:pStyle w:val="ConsPlusNormal0"/>
        <w:spacing w:before="240"/>
        <w:ind w:firstLine="540"/>
        <w:jc w:val="both"/>
      </w:pPr>
      <w:r>
        <w:t>При н</w:t>
      </w:r>
      <w:r>
        <w:t>еобходимости работник ОСЗН в течение 2 рабочих дней в порядке межведомственного информационного взаимодействия запрашивает из органов, участвующих в предоставлении государственной услуги, документ, подтверждающий факт совместного проживания или родственных</w:t>
      </w:r>
      <w:r>
        <w:t xml:space="preserve"> связей.</w:t>
      </w:r>
    </w:p>
    <w:p w:rsidR="00B044CA" w:rsidRDefault="00AB48ED">
      <w:pPr>
        <w:pStyle w:val="ConsPlusNormal0"/>
        <w:spacing w:before="240"/>
        <w:ind w:firstLine="540"/>
        <w:jc w:val="both"/>
      </w:pPr>
      <w:r>
        <w:t>При отсутствии технической возможности использования СМЭВ межведомственное информационное взаимодействие осуществляется почтовым отправлением, курьером или в электронном виде по телекоммуникационным каналам связи.</w:t>
      </w:r>
    </w:p>
    <w:p w:rsidR="00B044CA" w:rsidRDefault="00AB48ED">
      <w:pPr>
        <w:pStyle w:val="ConsPlusNormal0"/>
        <w:spacing w:before="240"/>
        <w:ind w:firstLine="540"/>
        <w:jc w:val="both"/>
      </w:pPr>
      <w:r>
        <w:t>Критерием принятия решения о подг</w:t>
      </w:r>
      <w:r>
        <w:t xml:space="preserve">отовке и направлении в уполномоченные органы запросов является отсутствие документов, указанных в </w:t>
      </w:r>
      <w:hyperlink w:anchor="P209" w:tooltip="7. Исчерпывающий перечень документов,">
        <w:r>
          <w:rPr>
            <w:color w:val="0000FF"/>
          </w:rPr>
          <w:t>подразделе 7 раздела II</w:t>
        </w:r>
      </w:hyperlink>
      <w:r>
        <w:t xml:space="preserve"> настоящего Регламента.</w:t>
      </w:r>
    </w:p>
    <w:p w:rsidR="00B044CA" w:rsidRDefault="00AB48ED">
      <w:pPr>
        <w:pStyle w:val="ConsPlusNormal0"/>
        <w:spacing w:before="240"/>
        <w:ind w:firstLine="540"/>
        <w:jc w:val="both"/>
      </w:pPr>
      <w:r>
        <w:t>Результатом административной процедуры явля</w:t>
      </w:r>
      <w:r>
        <w:t xml:space="preserve">ется получение сведений, перечисленных в </w:t>
      </w:r>
      <w:hyperlink w:anchor="P209" w:tooltip="7. Исчерпывающий перечень документов,">
        <w:r>
          <w:rPr>
            <w:color w:val="0000FF"/>
          </w:rPr>
          <w:t>подразделе 7 раздела II</w:t>
        </w:r>
      </w:hyperlink>
      <w:r>
        <w:t xml:space="preserve"> настоящего Регламента.</w:t>
      </w:r>
    </w:p>
    <w:p w:rsidR="00B044CA" w:rsidRDefault="00AB48ED">
      <w:pPr>
        <w:pStyle w:val="ConsPlusNormal0"/>
        <w:spacing w:before="240"/>
        <w:ind w:firstLine="540"/>
        <w:jc w:val="both"/>
      </w:pPr>
      <w:r>
        <w:t>Способом фиксации результата выполнения административной процедуры являются ответы, полученные из со</w:t>
      </w:r>
      <w:r>
        <w:t>ответствующих уполномоченных органов с использованием межведомственного информационного взаимодействия.</w:t>
      </w:r>
    </w:p>
    <w:p w:rsidR="00B044CA" w:rsidRDefault="00AB48ED">
      <w:pPr>
        <w:pStyle w:val="ConsPlusNormal0"/>
        <w:jc w:val="both"/>
      </w:pPr>
      <w:r>
        <w:t xml:space="preserve">(пп. 2.1.2 в ред. </w:t>
      </w:r>
      <w:hyperlink r:id="rId94" w:tooltip="Постановление минтруда Ростовской обл. от 20.05.2024 N 7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 от 20.05.2024 N 7)</w:t>
      </w:r>
    </w:p>
    <w:p w:rsidR="00B044CA" w:rsidRDefault="00AB48ED">
      <w:pPr>
        <w:pStyle w:val="ConsPlusNormal0"/>
        <w:spacing w:before="240"/>
        <w:ind w:firstLine="540"/>
        <w:jc w:val="both"/>
      </w:pPr>
      <w:bookmarkStart w:id="12" w:name="P498"/>
      <w:bookmarkEnd w:id="12"/>
      <w:r>
        <w:t xml:space="preserve">2.1.3. Формирование полного комплекта документов, предусмотренного </w:t>
      </w:r>
      <w:hyperlink w:anchor="P164" w:tooltip="6. Исчерпывающий перечень документов, необходимых">
        <w:r>
          <w:rPr>
            <w:color w:val="0000FF"/>
          </w:rPr>
          <w:t>подразделами 6</w:t>
        </w:r>
      </w:hyperlink>
      <w:r>
        <w:t xml:space="preserve">, </w:t>
      </w:r>
      <w:hyperlink w:anchor="P209" w:tooltip="7. Исчерпывающий перечень документов,">
        <w:r>
          <w:rPr>
            <w:color w:val="0000FF"/>
          </w:rPr>
          <w:t>7 раздела II</w:t>
        </w:r>
      </w:hyperlink>
      <w:r>
        <w:t xml:space="preserve"> Регламента, </w:t>
      </w:r>
      <w:r>
        <w:t>для направления в минтруд области.</w:t>
      </w:r>
    </w:p>
    <w:p w:rsidR="00B044CA" w:rsidRDefault="00AB48ED">
      <w:pPr>
        <w:pStyle w:val="ConsPlusNormal0"/>
        <w:spacing w:before="240"/>
        <w:ind w:firstLine="540"/>
        <w:jc w:val="both"/>
      </w:pPr>
      <w:r>
        <w:t xml:space="preserve">Основанием для начала административной процедуры является окончание выполнения административных процедур, указанных в </w:t>
      </w:r>
      <w:hyperlink w:anchor="P465" w:tooltip="2.1.1. Прием от заявителей и регистрация заявления и документов, необходимых для предоставления государственной услуги.">
        <w:r>
          <w:rPr>
            <w:color w:val="0000FF"/>
          </w:rPr>
          <w:t>подпунктах 2.1.1</w:t>
        </w:r>
      </w:hyperlink>
      <w:r>
        <w:t xml:space="preserve">, </w:t>
      </w:r>
      <w:hyperlink w:anchor="P486" w:tooltip="2.1.2. Формирование и направление межведомственных запросов в органы и организации, участвующие в предоставлении государственной услуги.">
        <w:r>
          <w:rPr>
            <w:color w:val="0000FF"/>
          </w:rPr>
          <w:t>2.1.2</w:t>
        </w:r>
      </w:hyperlink>
      <w:r>
        <w:t xml:space="preserve"> настоящего пункта.</w:t>
      </w:r>
    </w:p>
    <w:p w:rsidR="00B044CA" w:rsidRDefault="00AB48ED">
      <w:pPr>
        <w:pStyle w:val="ConsPlusNormal0"/>
        <w:spacing w:before="240"/>
        <w:ind w:firstLine="540"/>
        <w:jc w:val="both"/>
      </w:pPr>
      <w:r>
        <w:t>Специалист ОСЗН:</w:t>
      </w:r>
    </w:p>
    <w:p w:rsidR="00B044CA" w:rsidRDefault="00AB48ED">
      <w:pPr>
        <w:pStyle w:val="ConsPlusNormal0"/>
        <w:spacing w:before="240"/>
        <w:ind w:firstLine="540"/>
        <w:jc w:val="both"/>
      </w:pPr>
      <w:r>
        <w:t xml:space="preserve">проверяет наличие документов, указанных в </w:t>
      </w:r>
      <w:hyperlink w:anchor="P164" w:tooltip="6. Исчерпывающий перечень документов, необходимых">
        <w:r>
          <w:rPr>
            <w:color w:val="0000FF"/>
          </w:rPr>
          <w:t>подразделах 6</w:t>
        </w:r>
      </w:hyperlink>
      <w:r>
        <w:t xml:space="preserve">, </w:t>
      </w:r>
      <w:hyperlink w:anchor="P209" w:tooltip="7. Исчерпывающий перечень документов,">
        <w:r>
          <w:rPr>
            <w:color w:val="0000FF"/>
          </w:rPr>
          <w:t>7 раздела II</w:t>
        </w:r>
      </w:hyperlink>
      <w:r>
        <w:t xml:space="preserve"> Регламента, на предм</w:t>
      </w:r>
      <w:r>
        <w:t>ет соответствия действующему законодательству;</w:t>
      </w:r>
    </w:p>
    <w:p w:rsidR="00B044CA" w:rsidRDefault="00AB48ED">
      <w:pPr>
        <w:pStyle w:val="ConsPlusNormal0"/>
        <w:spacing w:before="240"/>
        <w:ind w:firstLine="540"/>
        <w:jc w:val="both"/>
      </w:pPr>
      <w:r>
        <w:t>выявляет основания для предоставления либо отказа в предоставлении государственной услуги.</w:t>
      </w:r>
    </w:p>
    <w:p w:rsidR="00B044CA" w:rsidRDefault="00AB48ED">
      <w:pPr>
        <w:pStyle w:val="ConsPlusNormal0"/>
        <w:spacing w:before="240"/>
        <w:ind w:firstLine="540"/>
        <w:jc w:val="both"/>
      </w:pPr>
      <w:r>
        <w:t xml:space="preserve">Критерием принятия решения является соответствие документов, представленных гражданином, документам, указанным в </w:t>
      </w:r>
      <w:hyperlink w:anchor="P164" w:tooltip="6. Исчерпывающий перечень документов, необходимых">
        <w:r>
          <w:rPr>
            <w:color w:val="0000FF"/>
          </w:rPr>
          <w:t>подразделах 6</w:t>
        </w:r>
      </w:hyperlink>
      <w:r>
        <w:t xml:space="preserve">, </w:t>
      </w:r>
      <w:hyperlink w:anchor="P209" w:tooltip="7. Исчерпывающий перечень документов,">
        <w:r>
          <w:rPr>
            <w:color w:val="0000FF"/>
          </w:rPr>
          <w:t>7 раздела II</w:t>
        </w:r>
      </w:hyperlink>
      <w:r>
        <w:t xml:space="preserve"> Регламента.</w:t>
      </w:r>
    </w:p>
    <w:p w:rsidR="00B044CA" w:rsidRDefault="00AB48ED">
      <w:pPr>
        <w:pStyle w:val="ConsPlusNormal0"/>
        <w:spacing w:before="240"/>
        <w:ind w:firstLine="540"/>
        <w:jc w:val="both"/>
      </w:pPr>
      <w:r>
        <w:t xml:space="preserve">В случае наличия полного перечня документов, предусмотренного </w:t>
      </w:r>
      <w:hyperlink w:anchor="P164" w:tooltip="6. Исчерпывающий перечень документов, необходимых">
        <w:r>
          <w:rPr>
            <w:color w:val="0000FF"/>
          </w:rPr>
          <w:t>подразделами 6</w:t>
        </w:r>
      </w:hyperlink>
      <w:r>
        <w:t xml:space="preserve">, </w:t>
      </w:r>
      <w:hyperlink w:anchor="P209" w:tooltip="7. Исчерпывающий перечень документов,">
        <w:r>
          <w:rPr>
            <w:color w:val="0000FF"/>
          </w:rPr>
          <w:t>7 раздела II</w:t>
        </w:r>
      </w:hyperlink>
      <w:r>
        <w:t xml:space="preserve"> Регламента и соответствующего действующему законодательству, результатом административной </w:t>
      </w:r>
      <w:r>
        <w:t xml:space="preserve">процедуры является направление комплекта документов в минтруд области. В случае отсутствия полного перечня документов, предусмотренного </w:t>
      </w:r>
      <w:hyperlink w:anchor="P164" w:tooltip="6. Исчерпывающий перечень документов, необходимых">
        <w:r>
          <w:rPr>
            <w:color w:val="0000FF"/>
          </w:rPr>
          <w:t>подразделами 6</w:t>
        </w:r>
      </w:hyperlink>
      <w:r>
        <w:t xml:space="preserve">, </w:t>
      </w:r>
      <w:hyperlink w:anchor="P209" w:tooltip="7. Исчерпывающий перечень документов,">
        <w:r>
          <w:rPr>
            <w:color w:val="0000FF"/>
          </w:rPr>
          <w:t>7 раздела II</w:t>
        </w:r>
      </w:hyperlink>
      <w:r>
        <w:t xml:space="preserve"> Регламента и соответствующего действующему законодательству, результатом административной процедуры является уведомление гражданина об отказе в предоставлении государственной услуги.</w:t>
      </w:r>
    </w:p>
    <w:p w:rsidR="00B044CA" w:rsidRDefault="00AB48ED">
      <w:pPr>
        <w:pStyle w:val="ConsPlusNormal0"/>
        <w:spacing w:before="240"/>
        <w:ind w:firstLine="540"/>
        <w:jc w:val="both"/>
      </w:pPr>
      <w:r>
        <w:t xml:space="preserve">Срок выполнения </w:t>
      </w:r>
      <w:r>
        <w:t xml:space="preserve">административной процедуры составляет 5 календарных дней со дня получения ответов на межведомственные запросы (в случае направления запросов) либо со дня регистрации заявления и документов, предусмотренных </w:t>
      </w:r>
      <w:hyperlink w:anchor="P164" w:tooltip="6. Исчерпывающий перечень документов, необходимых">
        <w:r>
          <w:rPr>
            <w:color w:val="0000FF"/>
          </w:rPr>
          <w:t>подразделами 6</w:t>
        </w:r>
      </w:hyperlink>
      <w:r>
        <w:t xml:space="preserve">, </w:t>
      </w:r>
      <w:hyperlink w:anchor="P209" w:tooltip="7. Исчерпывающий перечень документов,">
        <w:r>
          <w:rPr>
            <w:color w:val="0000FF"/>
          </w:rPr>
          <w:t>7 раздела II</w:t>
        </w:r>
      </w:hyperlink>
      <w:r>
        <w:t xml:space="preserve"> Регламента (в случае подачи заявителем документов, предусмотренных </w:t>
      </w:r>
      <w:hyperlink w:anchor="P209" w:tooltip="7. Исчерпывающий перечень документов,">
        <w:r>
          <w:rPr>
            <w:color w:val="0000FF"/>
          </w:rPr>
          <w:t>подразделом 7 раздела II</w:t>
        </w:r>
      </w:hyperlink>
      <w:r>
        <w:t xml:space="preserve"> Регламента, самостоятельно).</w:t>
      </w:r>
    </w:p>
    <w:p w:rsidR="00B044CA" w:rsidRDefault="00AB48ED">
      <w:pPr>
        <w:pStyle w:val="ConsPlusNormal0"/>
        <w:spacing w:before="240"/>
        <w:ind w:firstLine="540"/>
        <w:jc w:val="both"/>
      </w:pPr>
      <w:r>
        <w:t>Способом фиксации результата является отправленный комплект документов в минтруд области либо письмо об отказе в предоставлении государственной услуги, направленное в адрес заявителя.</w:t>
      </w:r>
    </w:p>
    <w:p w:rsidR="00B044CA" w:rsidRDefault="00AB48ED">
      <w:pPr>
        <w:pStyle w:val="ConsPlusNormal0"/>
        <w:jc w:val="both"/>
      </w:pPr>
      <w:r>
        <w:t xml:space="preserve">(пп. 2.1.3 в ред. </w:t>
      </w:r>
      <w:hyperlink r:id="rId95" w:tooltip="Постановление минтруда Ростовской обл. от 13.07.2020 N 24 &quot;О внесении изменений в постановление министерства труда и социального развития Ростовской области от 27.06.2016 N 37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 от 13.07.2020 N 24)</w:t>
      </w:r>
    </w:p>
    <w:p w:rsidR="00B044CA" w:rsidRDefault="00AB48ED">
      <w:pPr>
        <w:pStyle w:val="ConsPlusNormal0"/>
        <w:spacing w:before="240"/>
        <w:ind w:firstLine="540"/>
        <w:jc w:val="both"/>
      </w:pPr>
      <w:bookmarkStart w:id="13" w:name="P508"/>
      <w:bookmarkEnd w:id="13"/>
      <w:r>
        <w:t>2.1.4. Уведомление гражданина о результате предоставления государственной услуги.</w:t>
      </w:r>
    </w:p>
    <w:p w:rsidR="00B044CA" w:rsidRDefault="00AB48ED">
      <w:pPr>
        <w:pStyle w:val="ConsPlusNormal0"/>
        <w:spacing w:before="240"/>
        <w:ind w:firstLine="540"/>
        <w:jc w:val="both"/>
      </w:pPr>
      <w:r>
        <w:t>Основанием для начала административной процедуры является поступление из минтруда области письма о получении бланков удостоверений в Министерстве труда и социальной защиты Российской Федерации.</w:t>
      </w:r>
    </w:p>
    <w:p w:rsidR="00B044CA" w:rsidRDefault="00AB48ED">
      <w:pPr>
        <w:pStyle w:val="ConsPlusNormal0"/>
        <w:spacing w:before="240"/>
        <w:ind w:firstLine="540"/>
        <w:jc w:val="both"/>
      </w:pPr>
      <w:r>
        <w:t>Специалист ОСЗН посредством телефонного звонка, в письменном в</w:t>
      </w:r>
      <w:r>
        <w:t>иде через электронную почту либо через органы почтовой связи уведомляет гражданина о дате и времени выдачи удостоверений в минтруде области.</w:t>
      </w:r>
    </w:p>
    <w:p w:rsidR="00B044CA" w:rsidRDefault="00AB48ED">
      <w:pPr>
        <w:pStyle w:val="ConsPlusNormal0"/>
        <w:spacing w:before="240"/>
        <w:ind w:firstLine="540"/>
        <w:jc w:val="both"/>
      </w:pPr>
      <w:r>
        <w:t>Результатом административной процедуры является уведомление заявителя (законного представителя, иного законного пре</w:t>
      </w:r>
      <w:r>
        <w:t>дставителя несовершеннолетнего, указанного при подаче заявления) о дате и времени выдачи удостоверений в минтруде области.</w:t>
      </w:r>
    </w:p>
    <w:p w:rsidR="00B044CA" w:rsidRDefault="00AB48ED">
      <w:pPr>
        <w:pStyle w:val="ConsPlusNormal0"/>
        <w:jc w:val="both"/>
      </w:pPr>
      <w:r>
        <w:t xml:space="preserve">(в ред. </w:t>
      </w:r>
      <w:hyperlink r:id="rId96" w:tooltip="Постановление минтруда Ростовской обл. от 14.10.2024 N 27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 от 14.10.2024 N 27)</w:t>
      </w:r>
    </w:p>
    <w:p w:rsidR="00B044CA" w:rsidRDefault="00AB48ED">
      <w:pPr>
        <w:pStyle w:val="ConsPlusNormal0"/>
        <w:spacing w:before="240"/>
        <w:ind w:firstLine="540"/>
        <w:jc w:val="both"/>
      </w:pPr>
      <w:r>
        <w:t>Срок выполн</w:t>
      </w:r>
      <w:r>
        <w:t>ения административной процедуры составляет 2 рабочих дня с даты поступления письма из минтруда области.</w:t>
      </w:r>
    </w:p>
    <w:p w:rsidR="00B044CA" w:rsidRDefault="00AB48ED">
      <w:pPr>
        <w:pStyle w:val="ConsPlusNormal0"/>
        <w:jc w:val="both"/>
      </w:pPr>
      <w:r>
        <w:t xml:space="preserve">(пп. 2.1.4 в ред. </w:t>
      </w:r>
      <w:hyperlink r:id="rId97" w:tooltip="Постановление минтруда Ростовской обл. от 13.07.2020 N 24 &quot;О внесении изменений в постановление министерства труда и социального развития Ростовской области от 27.06.2016 N 37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 от 13.07.2020 N 24)</w:t>
      </w:r>
    </w:p>
    <w:p w:rsidR="00B044CA" w:rsidRDefault="00AB48ED">
      <w:pPr>
        <w:pStyle w:val="ConsPlusNormal0"/>
        <w:spacing w:before="240"/>
        <w:ind w:firstLine="540"/>
        <w:jc w:val="both"/>
      </w:pPr>
      <w:r>
        <w:t>2.1.5. Утра</w:t>
      </w:r>
      <w:r>
        <w:t xml:space="preserve">тил силу. - </w:t>
      </w:r>
      <w:hyperlink r:id="rId98" w:tooltip="Постановление минтруда Ростовской обл. от 13.07.2020 N 24 &quot;О внесении изменений в постановление министерства труда и социального развития Ростовской области от 27.06.2016 N 37&quot; {КонсультантПлюс}">
        <w:r>
          <w:rPr>
            <w:color w:val="0000FF"/>
          </w:rPr>
          <w:t>Постановление</w:t>
        </w:r>
      </w:hyperlink>
      <w:r>
        <w:t xml:space="preserve"> минтруда Ростовской обл. от 13.07.2020 N 24.</w:t>
      </w:r>
    </w:p>
    <w:p w:rsidR="00B044CA" w:rsidRDefault="00AB48ED">
      <w:pPr>
        <w:pStyle w:val="ConsPlusNormal0"/>
        <w:spacing w:before="240"/>
        <w:ind w:firstLine="540"/>
        <w:jc w:val="both"/>
      </w:pPr>
      <w:r>
        <w:t>2.2. Описание административных процедур, осуществляемых МФЦ.</w:t>
      </w:r>
    </w:p>
    <w:p w:rsidR="00B044CA" w:rsidRDefault="00AB48ED">
      <w:pPr>
        <w:pStyle w:val="ConsPlusNormal0"/>
        <w:spacing w:before="240"/>
        <w:ind w:firstLine="540"/>
        <w:jc w:val="both"/>
      </w:pPr>
      <w:r>
        <w:t>2.2.1. Информирование заявителей о порядке предоставления го</w:t>
      </w:r>
      <w:r>
        <w:t>сударственной услуги в МФЦ, о ходе выполнения запроса о предоставлении государственной услуги, по иным вопросам, связанным с предоставлением государственной услуги, а также консультирование заявителей о порядке предоставления государственной услуги в МФЦ.</w:t>
      </w:r>
    </w:p>
    <w:p w:rsidR="00B044CA" w:rsidRDefault="00AB48ED">
      <w:pPr>
        <w:pStyle w:val="ConsPlusNormal0"/>
        <w:spacing w:before="240"/>
        <w:ind w:firstLine="540"/>
        <w:jc w:val="both"/>
      </w:pPr>
      <w:r>
        <w:t>Основанием для начала осуществления административной процедуры является обращение заявителя в МФЦ с целью получения сведений о порядке предоставления услуги, о ходе ее предоставления, по иным вопросам, связанным с ее предоставлением.</w:t>
      </w:r>
    </w:p>
    <w:p w:rsidR="00B044CA" w:rsidRDefault="00AB48ED">
      <w:pPr>
        <w:pStyle w:val="ConsPlusNormal0"/>
        <w:spacing w:before="240"/>
        <w:ind w:firstLine="540"/>
        <w:jc w:val="both"/>
      </w:pPr>
      <w:r>
        <w:t>Информирование о поряд</w:t>
      </w:r>
      <w:r>
        <w:t>ке предоставления государственной услуги, о ходе ее предоставления, а также по иным вопросам, связанным с предоставлением государственной услуги, осуществляют работники МФЦ в соответствии с соглашением о взаимодействии между минтрудом области и государстве</w:t>
      </w:r>
      <w:r>
        <w:t>нным казенным учреждением Ростовской области "Уполномоченный многофункциональный центр предоставления государственных и муниципальных услуг":</w:t>
      </w:r>
    </w:p>
    <w:p w:rsidR="00B044CA" w:rsidRDefault="00AB48ED">
      <w:pPr>
        <w:pStyle w:val="ConsPlusNormal0"/>
        <w:spacing w:before="240"/>
        <w:ind w:firstLine="540"/>
        <w:jc w:val="both"/>
      </w:pPr>
      <w:r>
        <w:t>при личном, письменном обращении заявителя или при поступлении обращений в МФЦ с использованием ресурсов телефонно</w:t>
      </w:r>
      <w:r>
        <w:t>й сети общего пользования или информационно-телекоммуникационной сети "Интернет";</w:t>
      </w:r>
    </w:p>
    <w:p w:rsidR="00B044CA" w:rsidRDefault="00AB48ED">
      <w:pPr>
        <w:pStyle w:val="ConsPlusNormal0"/>
        <w:spacing w:before="240"/>
        <w:ind w:firstLine="540"/>
        <w:jc w:val="both"/>
      </w:pPr>
      <w:r>
        <w:t>с использованием информаторов или иных программно-аппаратных комплексов, обеспечивающих доступ к информации о государственных услугах, предоставляемых в МФЦ;</w:t>
      </w:r>
    </w:p>
    <w:p w:rsidR="00B044CA" w:rsidRDefault="00AB48ED">
      <w:pPr>
        <w:pStyle w:val="ConsPlusNormal0"/>
        <w:spacing w:before="240"/>
        <w:ind w:firstLine="540"/>
        <w:jc w:val="both"/>
      </w:pPr>
      <w:r>
        <w:t>с использованием</w:t>
      </w:r>
      <w:r>
        <w:t xml:space="preserve"> иных способов информирования, доступных в МФЦ.</w:t>
      </w:r>
    </w:p>
    <w:p w:rsidR="00B044CA" w:rsidRDefault="00AB48ED">
      <w:pPr>
        <w:pStyle w:val="ConsPlusNormal0"/>
        <w:spacing w:before="240"/>
        <w:ind w:firstLine="540"/>
        <w:jc w:val="both"/>
      </w:pPr>
      <w:r>
        <w:t>Работники МФЦ осуществляют консультирование заявителей:</w:t>
      </w:r>
    </w:p>
    <w:p w:rsidR="00B044CA" w:rsidRDefault="00AB48ED">
      <w:pPr>
        <w:pStyle w:val="ConsPlusNormal0"/>
        <w:spacing w:before="240"/>
        <w:ind w:firstLine="540"/>
        <w:jc w:val="both"/>
      </w:pPr>
      <w:r>
        <w:t>о порядке предоставления государственной услуги, в том числе по вопросам:</w:t>
      </w:r>
    </w:p>
    <w:p w:rsidR="00B044CA" w:rsidRDefault="00AB48ED">
      <w:pPr>
        <w:pStyle w:val="ConsPlusNormal0"/>
        <w:spacing w:before="240"/>
        <w:ind w:firstLine="540"/>
        <w:jc w:val="both"/>
      </w:pPr>
      <w:r>
        <w:t>сроков и процедур предоставления услуги;</w:t>
      </w:r>
    </w:p>
    <w:p w:rsidR="00B044CA" w:rsidRDefault="00AB48ED">
      <w:pPr>
        <w:pStyle w:val="ConsPlusNormal0"/>
        <w:spacing w:before="240"/>
        <w:ind w:firstLine="540"/>
        <w:jc w:val="both"/>
      </w:pPr>
      <w:r>
        <w:t>категории заявителей, имеющих право о</w:t>
      </w:r>
      <w:r>
        <w:t>бращения за получением услуги;</w:t>
      </w:r>
    </w:p>
    <w:p w:rsidR="00B044CA" w:rsidRDefault="00AB48ED">
      <w:pPr>
        <w:pStyle w:val="ConsPlusNormal0"/>
        <w:spacing w:before="240"/>
        <w:ind w:firstLine="540"/>
        <w:jc w:val="both"/>
      </w:pPr>
      <w:r>
        <w:t>уточнения перечня документов, необходимых при обращении за получением услуги;</w:t>
      </w:r>
    </w:p>
    <w:p w:rsidR="00B044CA" w:rsidRDefault="00AB48ED">
      <w:pPr>
        <w:pStyle w:val="ConsPlusNormal0"/>
        <w:spacing w:before="240"/>
        <w:ind w:firstLine="540"/>
        <w:jc w:val="both"/>
      </w:pPr>
      <w:r>
        <w:t>уточнения контактной информации органа власти (структурных подразделений), ответственного за предоставление государственной услуги.</w:t>
      </w:r>
    </w:p>
    <w:p w:rsidR="00B044CA" w:rsidRDefault="00AB48ED">
      <w:pPr>
        <w:pStyle w:val="ConsPlusNormal0"/>
        <w:spacing w:before="240"/>
        <w:ind w:firstLine="540"/>
        <w:jc w:val="both"/>
      </w:pPr>
      <w:r>
        <w:t>Критерием приня</w:t>
      </w:r>
      <w:r>
        <w:t>тия решения является обращение заявителя в МФЦ для получения информации по вопросу предоставления государственной услуги, ходе ее предоставления.</w:t>
      </w:r>
    </w:p>
    <w:p w:rsidR="00B044CA" w:rsidRDefault="00AB48ED">
      <w:pPr>
        <w:pStyle w:val="ConsPlusNormal0"/>
        <w:spacing w:before="240"/>
        <w:ind w:firstLine="540"/>
        <w:jc w:val="both"/>
      </w:pPr>
      <w:r>
        <w:t xml:space="preserve">Результатом данной административной процедуры является оказанная консультация лицу с выдачей соответствующего </w:t>
      </w:r>
      <w:r>
        <w:t>документа либо направление информации по вопросам предоставления услуги, уведомление о ходе ее предоставления.</w:t>
      </w:r>
    </w:p>
    <w:p w:rsidR="00B044CA" w:rsidRDefault="00AB48ED">
      <w:pPr>
        <w:pStyle w:val="ConsPlusNormal0"/>
        <w:spacing w:before="240"/>
        <w:ind w:firstLine="540"/>
        <w:jc w:val="both"/>
      </w:pPr>
      <w:r>
        <w:t>Способом фиксации результата данной административной процедуры является регистрация в информационной системе МФЦ представленной консультации, рег</w:t>
      </w:r>
      <w:r>
        <w:t>истрация направленных ответов по вопросам предоставления государственной услуги.</w:t>
      </w:r>
    </w:p>
    <w:p w:rsidR="00B044CA" w:rsidRDefault="00AB48ED">
      <w:pPr>
        <w:pStyle w:val="ConsPlusNormal0"/>
        <w:spacing w:before="240"/>
        <w:ind w:firstLine="540"/>
        <w:jc w:val="both"/>
      </w:pPr>
      <w:r>
        <w:t>2.2.2. Прием от заявителей и регистрация заявления и документов, необходимых для предоставления государственной услуги.</w:t>
      </w:r>
    </w:p>
    <w:p w:rsidR="00B044CA" w:rsidRDefault="00AB48ED">
      <w:pPr>
        <w:pStyle w:val="ConsPlusNormal0"/>
        <w:spacing w:before="240"/>
        <w:ind w:firstLine="540"/>
        <w:jc w:val="both"/>
      </w:pPr>
      <w:r>
        <w:t>Основанием для начала осуществления административной пр</w:t>
      </w:r>
      <w:r>
        <w:t>оцедуры является поступление необходимых для предоставления государственной услуги документов от заявителя в МФЦ.</w:t>
      </w:r>
    </w:p>
    <w:p w:rsidR="00B044CA" w:rsidRDefault="00AB48ED">
      <w:pPr>
        <w:pStyle w:val="ConsPlusNormal0"/>
        <w:spacing w:before="240"/>
        <w:ind w:firstLine="540"/>
        <w:jc w:val="both"/>
      </w:pPr>
      <w:r>
        <w:t>Заявитель лично (или через доверенное лицо) обращается к работнику МФЦ, представляя документ, удостоверяющий личность, и документы на предоста</w:t>
      </w:r>
      <w:r>
        <w:t>вление государственной услуги, которые не могут быть получены без участия заявителя.</w:t>
      </w:r>
    </w:p>
    <w:p w:rsidR="00B044CA" w:rsidRDefault="00AB48ED">
      <w:pPr>
        <w:pStyle w:val="ConsPlusNormal0"/>
        <w:spacing w:before="240"/>
        <w:ind w:firstLine="540"/>
        <w:jc w:val="both"/>
      </w:pPr>
      <w:r>
        <w:t>Работник МФЦ осуществляет следующие действия:</w:t>
      </w:r>
    </w:p>
    <w:p w:rsidR="00B044CA" w:rsidRDefault="00AB48ED">
      <w:pPr>
        <w:pStyle w:val="ConsPlusNormal0"/>
        <w:spacing w:before="240"/>
        <w:ind w:firstLine="540"/>
        <w:jc w:val="both"/>
      </w:pPr>
      <w:r>
        <w:t>информирует заявителя о порядке и условиях получения государственной услуги через МФЦ;</w:t>
      </w:r>
    </w:p>
    <w:p w:rsidR="00B044CA" w:rsidRDefault="00AB48ED">
      <w:pPr>
        <w:pStyle w:val="ConsPlusNormal0"/>
        <w:spacing w:before="240"/>
        <w:ind w:firstLine="540"/>
        <w:jc w:val="both"/>
      </w:pPr>
      <w:r>
        <w:t>выдает заявителю бланк заявления на получение государственной услуги, после заполнения заявителем проверяет правильность внесенных данных и визирует заявление;</w:t>
      </w:r>
    </w:p>
    <w:p w:rsidR="00B044CA" w:rsidRDefault="00AB48ED">
      <w:pPr>
        <w:pStyle w:val="ConsPlusNormal0"/>
        <w:spacing w:before="240"/>
        <w:ind w:firstLine="540"/>
        <w:jc w:val="both"/>
      </w:pPr>
      <w:r>
        <w:t>при необходимости заполняет заявление на получение государственной услуги, распечатывает его и п</w:t>
      </w:r>
      <w:r>
        <w:t>редставляет заявителю на подпись;</w:t>
      </w:r>
    </w:p>
    <w:p w:rsidR="00B044CA" w:rsidRDefault="00AB48ED">
      <w:pPr>
        <w:pStyle w:val="ConsPlusNormal0"/>
        <w:spacing w:before="240"/>
        <w:ind w:firstLine="540"/>
        <w:jc w:val="both"/>
      </w:pPr>
      <w:r>
        <w:t>проверяет документы, удостоверяющие личность заявителя, в случае обращения законного представителя гражданина - полномочия законного представителя;</w:t>
      </w:r>
    </w:p>
    <w:p w:rsidR="00B044CA" w:rsidRDefault="00AB48ED">
      <w:pPr>
        <w:pStyle w:val="ConsPlusNormal0"/>
        <w:spacing w:before="240"/>
        <w:ind w:firstLine="540"/>
        <w:jc w:val="both"/>
      </w:pPr>
      <w:r>
        <w:t>осуществляет регистрацию документов в информационной системе МФЦ;</w:t>
      </w:r>
    </w:p>
    <w:p w:rsidR="00B044CA" w:rsidRDefault="00AB48ED">
      <w:pPr>
        <w:pStyle w:val="ConsPlusNormal0"/>
        <w:spacing w:before="240"/>
        <w:ind w:firstLine="540"/>
        <w:jc w:val="both"/>
      </w:pPr>
      <w:r>
        <w:t>выдает з</w:t>
      </w:r>
      <w:r>
        <w:t>аявителю в день обращения один из следующих документов:</w:t>
      </w:r>
    </w:p>
    <w:p w:rsidR="00B044CA" w:rsidRDefault="00AB48ED">
      <w:pPr>
        <w:pStyle w:val="ConsPlusNormal0"/>
        <w:spacing w:before="240"/>
        <w:ind w:firstLine="540"/>
        <w:jc w:val="both"/>
      </w:pPr>
      <w:r>
        <w:t>расписку о приеме документов в МФЦ, в которой указывается количество принятых документов, регистрационный номер заявления в МФЦ, фамилия и подпись работника МФЦ, принявшего заявление, дата принятия документов;</w:t>
      </w:r>
    </w:p>
    <w:p w:rsidR="00B044CA" w:rsidRDefault="00AB48ED">
      <w:pPr>
        <w:pStyle w:val="ConsPlusNormal0"/>
        <w:spacing w:before="240"/>
        <w:ind w:firstLine="540"/>
        <w:jc w:val="both"/>
      </w:pPr>
      <w:r>
        <w:t>уведомление об отказе в приеме заявления и док</w:t>
      </w:r>
      <w:r>
        <w:t>ументов, в котором указаны причины отказа, фамилия и подпись работника МФЦ, дата отказа.</w:t>
      </w:r>
    </w:p>
    <w:p w:rsidR="00B044CA" w:rsidRDefault="00AB48ED">
      <w:pPr>
        <w:pStyle w:val="ConsPlusNormal0"/>
        <w:spacing w:before="240"/>
        <w:ind w:firstLine="540"/>
        <w:jc w:val="both"/>
      </w:pPr>
      <w:r>
        <w:t xml:space="preserve">Критерием принятия решения по административной процедуре является отсутствие оснований для отказа в приеме необходимых документов, предусмотренных </w:t>
      </w:r>
      <w:hyperlink w:anchor="P244" w:tooltip="9. Исчерпывающий перечень оснований для отказа в приеме">
        <w:r>
          <w:rPr>
            <w:color w:val="0000FF"/>
          </w:rPr>
          <w:t>подразделом 9 раздела II</w:t>
        </w:r>
      </w:hyperlink>
      <w:r>
        <w:t xml:space="preserve"> Регламента.</w:t>
      </w:r>
    </w:p>
    <w:p w:rsidR="00B044CA" w:rsidRDefault="00AB48ED">
      <w:pPr>
        <w:pStyle w:val="ConsPlusNormal0"/>
        <w:spacing w:before="240"/>
        <w:ind w:firstLine="540"/>
        <w:jc w:val="both"/>
      </w:pPr>
      <w:r>
        <w:t>Результатом административной процедуры при подаче заявителем документов через МФЦ является принятие документов от заявителя и их регистрация в информацио</w:t>
      </w:r>
      <w:r>
        <w:t>нной системе МФЦ и выдача расписки об их принятии заявителю.</w:t>
      </w:r>
    </w:p>
    <w:p w:rsidR="00B044CA" w:rsidRDefault="00AB48ED">
      <w:pPr>
        <w:pStyle w:val="ConsPlusNormal0"/>
        <w:spacing w:before="240"/>
        <w:ind w:firstLine="540"/>
        <w:jc w:val="both"/>
      </w:pPr>
      <w:r>
        <w:t>Расписка-уведомление выдается гражданину на руки непосредственно при приеме заявления о предоставлении государственной услуги (при личном обращении гражданина).</w:t>
      </w:r>
    </w:p>
    <w:p w:rsidR="00B044CA" w:rsidRDefault="00AB48ED">
      <w:pPr>
        <w:pStyle w:val="ConsPlusNormal0"/>
        <w:spacing w:before="240"/>
        <w:ind w:firstLine="540"/>
        <w:jc w:val="both"/>
      </w:pPr>
      <w:r>
        <w:t>Способом фиксации результата являе</w:t>
      </w:r>
      <w:r>
        <w:t>тся регистрация документов в информационной системе МФЦ либо формирование уведомления об отказе в приеме заявления и документов.</w:t>
      </w:r>
    </w:p>
    <w:p w:rsidR="00B044CA" w:rsidRDefault="00AB48ED">
      <w:pPr>
        <w:pStyle w:val="ConsPlusNormal0"/>
        <w:jc w:val="both"/>
      </w:pPr>
      <w:r>
        <w:t xml:space="preserve">(пп. 2.2.2 в ред. </w:t>
      </w:r>
      <w:hyperlink r:id="rId99" w:tooltip="Постановление минтруда Ростовской обл. от 20.05.2024 N 7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 от 20.05.2024 N </w:t>
      </w:r>
      <w:r>
        <w:t>7)</w:t>
      </w:r>
    </w:p>
    <w:p w:rsidR="00B044CA" w:rsidRDefault="00AB48ED">
      <w:pPr>
        <w:pStyle w:val="ConsPlusNormal0"/>
        <w:spacing w:before="240"/>
        <w:ind w:firstLine="540"/>
        <w:jc w:val="both"/>
      </w:pPr>
      <w:r>
        <w:t xml:space="preserve">2.2.3. Утратил силу. - </w:t>
      </w:r>
      <w:hyperlink r:id="rId100" w:tooltip="Постановление минтруда Ростовской обл. от 31.08.2021 N 25 &quot;О внесении изменений в постановление министерства труда и социального развития Ростовской области от 27.06.2016 N 37&quot; {КонсультантПлюс}">
        <w:r>
          <w:rPr>
            <w:color w:val="0000FF"/>
          </w:rPr>
          <w:t>Постановление</w:t>
        </w:r>
      </w:hyperlink>
      <w:r>
        <w:t xml:space="preserve"> минтруда Ростовской обл. от 31.08.2021 N 25.</w:t>
      </w:r>
    </w:p>
    <w:p w:rsidR="00B044CA" w:rsidRDefault="00AB48ED">
      <w:pPr>
        <w:pStyle w:val="ConsPlusNormal0"/>
        <w:spacing w:before="240"/>
        <w:ind w:firstLine="540"/>
        <w:jc w:val="both"/>
      </w:pPr>
      <w:r>
        <w:t>2.2.4. Формирование комплекта документов для передачи в ОСЗН.</w:t>
      </w:r>
    </w:p>
    <w:p w:rsidR="00B044CA" w:rsidRDefault="00AB48ED">
      <w:pPr>
        <w:pStyle w:val="ConsPlusNormal0"/>
        <w:spacing w:before="240"/>
        <w:ind w:firstLine="540"/>
        <w:jc w:val="both"/>
      </w:pPr>
      <w:r>
        <w:t>Основанием для начала административной процед</w:t>
      </w:r>
      <w:r>
        <w:t xml:space="preserve">уры является наличие в МФЦ необходимых для предоставления государственной услуги документов, предусмотренных </w:t>
      </w:r>
      <w:hyperlink w:anchor="P164" w:tooltip="6. Исчерпывающий перечень документов, необходимых">
        <w:r>
          <w:rPr>
            <w:color w:val="0000FF"/>
          </w:rPr>
          <w:t>подразделом 6 раздела II</w:t>
        </w:r>
      </w:hyperlink>
      <w:r>
        <w:t xml:space="preserve"> Регламента.</w:t>
      </w:r>
    </w:p>
    <w:p w:rsidR="00B044CA" w:rsidRDefault="00AB48ED">
      <w:pPr>
        <w:pStyle w:val="ConsPlusNormal0"/>
        <w:spacing w:before="240"/>
        <w:ind w:firstLine="540"/>
        <w:jc w:val="both"/>
      </w:pPr>
      <w:r>
        <w:t>Максимальный срок осуществлени</w:t>
      </w:r>
      <w:r>
        <w:t xml:space="preserve">я административной процедуры работником МФЦ - один рабочий день со дня представления заявителем документов, предусмотренных </w:t>
      </w:r>
      <w:hyperlink w:anchor="P164" w:tooltip="6. Исчерпывающий перечень документов, необходимых">
        <w:r>
          <w:rPr>
            <w:color w:val="0000FF"/>
          </w:rPr>
          <w:t>подразделом 6 раздела II</w:t>
        </w:r>
      </w:hyperlink>
      <w:r>
        <w:t xml:space="preserve"> Регламента.</w:t>
      </w:r>
    </w:p>
    <w:p w:rsidR="00B044CA" w:rsidRDefault="00AB48ED">
      <w:pPr>
        <w:pStyle w:val="ConsPlusNormal0"/>
        <w:spacing w:before="240"/>
        <w:ind w:firstLine="540"/>
        <w:jc w:val="both"/>
      </w:pPr>
      <w:r>
        <w:t>В случае обраще</w:t>
      </w:r>
      <w:r>
        <w:t>ния заявителя в территориальное обособленное структурное подразделение работник МФЦ обязан передать в ОСЗН документы, полученные от заявителя, в срок не более 6 рабочих дней с момента получения заявления (запроса) от заявителя о предоставлении государствен</w:t>
      </w:r>
      <w:r>
        <w:t>ной услуги.</w:t>
      </w:r>
    </w:p>
    <w:p w:rsidR="00B044CA" w:rsidRDefault="00AB48ED">
      <w:pPr>
        <w:pStyle w:val="ConsPlusNormal0"/>
        <w:spacing w:before="240"/>
        <w:ind w:firstLine="540"/>
        <w:jc w:val="both"/>
      </w:pPr>
      <w:r>
        <w:t>Работник МФЦ осуществляет сканирование всех представленных заявителем документов, формирует пакет документов и передает его по защищенным каналам связи в ОСЗН при наличии технической возможности.</w:t>
      </w:r>
    </w:p>
    <w:p w:rsidR="00B044CA" w:rsidRDefault="00AB48ED">
      <w:pPr>
        <w:pStyle w:val="ConsPlusNormal0"/>
        <w:spacing w:before="240"/>
        <w:ind w:firstLine="540"/>
        <w:jc w:val="both"/>
      </w:pPr>
      <w:r>
        <w:t xml:space="preserve">Должностным лицом, ответственным за координацию </w:t>
      </w:r>
      <w:r>
        <w:t>выполнения административной процедуры, является работник МФЦ, осуществляющий прием документов.</w:t>
      </w:r>
    </w:p>
    <w:p w:rsidR="00B044CA" w:rsidRDefault="00AB48ED">
      <w:pPr>
        <w:pStyle w:val="ConsPlusNormal0"/>
        <w:spacing w:before="240"/>
        <w:ind w:firstLine="540"/>
        <w:jc w:val="both"/>
      </w:pPr>
      <w:r>
        <w:t>Результатом административной процедуры является отправка электронного комплекта документов из МФЦ в ОСЗН.</w:t>
      </w:r>
    </w:p>
    <w:p w:rsidR="00B044CA" w:rsidRDefault="00AB48ED">
      <w:pPr>
        <w:pStyle w:val="ConsPlusNormal0"/>
        <w:spacing w:before="240"/>
        <w:ind w:firstLine="540"/>
        <w:jc w:val="both"/>
      </w:pPr>
      <w:r>
        <w:t xml:space="preserve">Способом фиксации результата является наличие сведений </w:t>
      </w:r>
      <w:r>
        <w:t>о передаче пакета документов в ОСЗН в информационной системе МФЦ Ростовской области.</w:t>
      </w:r>
    </w:p>
    <w:p w:rsidR="00B044CA" w:rsidRDefault="00AB48ED">
      <w:pPr>
        <w:pStyle w:val="ConsPlusNormal0"/>
        <w:jc w:val="both"/>
      </w:pPr>
      <w:r>
        <w:t xml:space="preserve">(пп. 2.2.4 в ред. </w:t>
      </w:r>
      <w:hyperlink r:id="rId101" w:tooltip="Постановление минтруда Ростовской обл. от 20.05.2024 N 7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 от 20.05.2024 N 7)</w:t>
      </w:r>
    </w:p>
    <w:p w:rsidR="00B044CA" w:rsidRDefault="00AB48ED">
      <w:pPr>
        <w:pStyle w:val="ConsPlusNormal0"/>
        <w:spacing w:before="240"/>
        <w:ind w:firstLine="540"/>
        <w:jc w:val="both"/>
      </w:pPr>
      <w:r>
        <w:t>2.2.5. Уведомление о результате предостав</w:t>
      </w:r>
      <w:r>
        <w:t>ления услуги.</w:t>
      </w:r>
    </w:p>
    <w:p w:rsidR="00B044CA" w:rsidRDefault="00AB48ED">
      <w:pPr>
        <w:pStyle w:val="ConsPlusNormal0"/>
        <w:spacing w:before="240"/>
        <w:ind w:firstLine="540"/>
        <w:jc w:val="both"/>
      </w:pPr>
      <w:r>
        <w:t xml:space="preserve">Основанием для начала административной процедуры является поступление в МФЦ от ОСЗН уведомления о предоставлении государственной услуги либо об отказе в предоставлении в случае, когда заявитель указал способ получения результата услуги путем </w:t>
      </w:r>
      <w:r>
        <w:t>обращения в МФЦ.</w:t>
      </w:r>
    </w:p>
    <w:p w:rsidR="00B044CA" w:rsidRDefault="00AB48ED">
      <w:pPr>
        <w:pStyle w:val="ConsPlusNormal0"/>
        <w:spacing w:before="240"/>
        <w:ind w:firstLine="540"/>
        <w:jc w:val="both"/>
      </w:pPr>
      <w:r>
        <w:t>Срок направления ОСЗН указанных документов в МФЦ определен соглашением о взаимодействии между минтрудом области и ГКУ РО "УМФЦ".</w:t>
      </w:r>
    </w:p>
    <w:p w:rsidR="00B044CA" w:rsidRDefault="00AB48ED">
      <w:pPr>
        <w:pStyle w:val="ConsPlusNormal0"/>
        <w:spacing w:before="240"/>
        <w:ind w:firstLine="540"/>
        <w:jc w:val="both"/>
      </w:pPr>
      <w:r>
        <w:t>Работник МФЦ:</w:t>
      </w:r>
    </w:p>
    <w:p w:rsidR="00B044CA" w:rsidRDefault="00AB48ED">
      <w:pPr>
        <w:pStyle w:val="ConsPlusNormal0"/>
        <w:spacing w:before="240"/>
        <w:ind w:firstLine="540"/>
        <w:jc w:val="both"/>
      </w:pPr>
      <w:r>
        <w:t>устанавливает личность заявителя, в том числе проверяет документ, удостоверяющий его личность;</w:t>
      </w:r>
    </w:p>
    <w:p w:rsidR="00B044CA" w:rsidRDefault="00AB48ED">
      <w:pPr>
        <w:pStyle w:val="ConsPlusNormal0"/>
        <w:spacing w:before="240"/>
        <w:ind w:firstLine="540"/>
        <w:jc w:val="both"/>
      </w:pPr>
      <w:r>
        <w:t>проверяет правомочия представителя заявителя действовать от имени заявителя при получении документов;</w:t>
      </w:r>
    </w:p>
    <w:p w:rsidR="00B044CA" w:rsidRDefault="00AB48ED">
      <w:pPr>
        <w:pStyle w:val="ConsPlusNormal0"/>
        <w:spacing w:before="240"/>
        <w:ind w:firstLine="540"/>
        <w:jc w:val="both"/>
      </w:pPr>
      <w:r>
        <w:t>находит документы, подлежащие выдаче, поступившие от ОСЗН;</w:t>
      </w:r>
    </w:p>
    <w:p w:rsidR="00B044CA" w:rsidRDefault="00AB48ED">
      <w:pPr>
        <w:pStyle w:val="ConsPlusNormal0"/>
        <w:spacing w:before="240"/>
        <w:ind w:firstLine="540"/>
        <w:jc w:val="both"/>
      </w:pPr>
      <w:r>
        <w:t>знакомит заявителя (законного представителя, иного законного представителя несовершеннолетнего,</w:t>
      </w:r>
      <w:r>
        <w:t xml:space="preserve"> указанного при подаче заявления) с перечнем выдаваемых документов (оглашает названия выдаваемых документов);</w:t>
      </w:r>
    </w:p>
    <w:p w:rsidR="00B044CA" w:rsidRDefault="00AB48ED">
      <w:pPr>
        <w:pStyle w:val="ConsPlusNormal0"/>
        <w:spacing w:before="240"/>
        <w:ind w:firstLine="540"/>
        <w:jc w:val="both"/>
      </w:pPr>
      <w:r>
        <w:t>выдает документы заявителю (законному представителю, иному законному представителю несовершеннолетнего, указанного при подаче заявления);</w:t>
      </w:r>
    </w:p>
    <w:p w:rsidR="00B044CA" w:rsidRDefault="00AB48ED">
      <w:pPr>
        <w:pStyle w:val="ConsPlusNormal0"/>
        <w:spacing w:before="240"/>
        <w:ind w:firstLine="540"/>
        <w:jc w:val="both"/>
      </w:pPr>
      <w:r>
        <w:t>отказыва</w:t>
      </w:r>
      <w:r>
        <w:t>ет в выдаче документов в случае, если за выдачей документов обратилось лицо, не являющееся заявителем (представителем заявителя, иным законным представителем несовершеннолетнего, указанным при подаче заявления), либо обратившееся лицо, отказалось предъявит</w:t>
      </w:r>
      <w:r>
        <w:t>ь документ, удостоверяющий его личность.</w:t>
      </w:r>
    </w:p>
    <w:p w:rsidR="00B044CA" w:rsidRDefault="00AB48ED">
      <w:pPr>
        <w:pStyle w:val="ConsPlusNormal0"/>
        <w:spacing w:before="240"/>
        <w:ind w:firstLine="540"/>
        <w:jc w:val="both"/>
      </w:pPr>
      <w:r>
        <w:t>Должностным лицом, ответственным за координацию выполнения административной процедуры, является работник МФЦ, осуществляющий выдачу результата.</w:t>
      </w:r>
    </w:p>
    <w:p w:rsidR="00B044CA" w:rsidRDefault="00AB48ED">
      <w:pPr>
        <w:pStyle w:val="ConsPlusNormal0"/>
        <w:spacing w:before="240"/>
        <w:ind w:firstLine="540"/>
        <w:jc w:val="both"/>
      </w:pPr>
      <w:r>
        <w:t>Критерием принятия решения по административной процедуре является выбор</w:t>
      </w:r>
      <w:r>
        <w:t xml:space="preserve"> заявителем способа получения результата услуги путем обращения в МФЦ.</w:t>
      </w:r>
    </w:p>
    <w:p w:rsidR="00B044CA" w:rsidRDefault="00AB48ED">
      <w:pPr>
        <w:pStyle w:val="ConsPlusNormal0"/>
        <w:spacing w:before="240"/>
        <w:ind w:firstLine="540"/>
        <w:jc w:val="both"/>
      </w:pPr>
      <w:r>
        <w:t xml:space="preserve">Результатом административной процедуры является выдача заявителю (законному представителю, иному законному представителю несовершеннолетнего, указанного при подаче заявления) решения о </w:t>
      </w:r>
      <w:r>
        <w:t>предоставлении или об отказе в предоставлении государственной услуги.</w:t>
      </w:r>
    </w:p>
    <w:p w:rsidR="00B044CA" w:rsidRDefault="00AB48ED">
      <w:pPr>
        <w:pStyle w:val="ConsPlusNormal0"/>
        <w:spacing w:before="240"/>
        <w:ind w:firstLine="540"/>
        <w:jc w:val="both"/>
      </w:pPr>
      <w:r>
        <w:t>Способом фиксации результата административной процедуры является внесение работником МФЦ сведений о выдаче заявителю (законному представителю, иному законному представителю несовершеннол</w:t>
      </w:r>
      <w:r>
        <w:t>етнего, указанного при подаче заявления) указанных документов в информационную систему МФЦ.</w:t>
      </w:r>
    </w:p>
    <w:p w:rsidR="00B044CA" w:rsidRDefault="00AB48ED">
      <w:pPr>
        <w:pStyle w:val="ConsPlusNormal0"/>
        <w:jc w:val="both"/>
      </w:pPr>
      <w:r>
        <w:t xml:space="preserve">(пп. 2.2.5 в ред. </w:t>
      </w:r>
      <w:hyperlink r:id="rId102" w:tooltip="Постановление минтруда Ростовской обл. от 14.10.2024 N 27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 от 14.10.2024 N 27)</w:t>
      </w:r>
    </w:p>
    <w:p w:rsidR="00B044CA" w:rsidRDefault="00AB48ED">
      <w:pPr>
        <w:pStyle w:val="ConsPlusNormal0"/>
        <w:spacing w:before="240"/>
        <w:ind w:firstLine="540"/>
        <w:jc w:val="both"/>
      </w:pPr>
      <w:r>
        <w:t>2.3. Описание административных процедур, осуществляемых минтрудом области.</w:t>
      </w:r>
    </w:p>
    <w:p w:rsidR="00B044CA" w:rsidRDefault="00AB48ED">
      <w:pPr>
        <w:pStyle w:val="ConsPlusNormal0"/>
        <w:spacing w:before="240"/>
        <w:ind w:firstLine="540"/>
        <w:jc w:val="both"/>
      </w:pPr>
      <w:bookmarkStart w:id="14" w:name="P575"/>
      <w:bookmarkEnd w:id="14"/>
      <w:r>
        <w:t>2.3.1. Рассмотрение комплекта документов, поступившего из ОСЗН, и при</w:t>
      </w:r>
      <w:r>
        <w:t>нятие решения о предоставлении либо об отказе в предоставлении государственной услуги.</w:t>
      </w:r>
    </w:p>
    <w:p w:rsidR="00B044CA" w:rsidRDefault="00AB48ED">
      <w:pPr>
        <w:pStyle w:val="ConsPlusNormal0"/>
        <w:spacing w:before="240"/>
        <w:ind w:firstLine="540"/>
        <w:jc w:val="both"/>
      </w:pPr>
      <w:r>
        <w:t>Основанием для начала административной процедуры является поступление в минтруд области из ОСЗН сформированного комплекта документов для определения права на получение г</w:t>
      </w:r>
      <w:r>
        <w:t>осударственной услуги.</w:t>
      </w:r>
    </w:p>
    <w:p w:rsidR="00B044CA" w:rsidRDefault="00AB48ED">
      <w:pPr>
        <w:pStyle w:val="ConsPlusNormal0"/>
        <w:spacing w:before="240"/>
        <w:ind w:firstLine="540"/>
        <w:jc w:val="both"/>
      </w:pPr>
      <w:r>
        <w:t>Специалист минтруда области:</w:t>
      </w:r>
    </w:p>
    <w:p w:rsidR="00B044CA" w:rsidRDefault="00AB48ED">
      <w:pPr>
        <w:pStyle w:val="ConsPlusNormal0"/>
        <w:spacing w:before="240"/>
        <w:ind w:firstLine="540"/>
        <w:jc w:val="both"/>
      </w:pPr>
      <w:r>
        <w:t xml:space="preserve">осуществляет проверку документов, указанных в </w:t>
      </w:r>
      <w:hyperlink w:anchor="P164" w:tooltip="6. Исчерпывающий перечень документов, необходимых">
        <w:r>
          <w:rPr>
            <w:color w:val="0000FF"/>
          </w:rPr>
          <w:t>подразделах 6</w:t>
        </w:r>
      </w:hyperlink>
      <w:r>
        <w:t xml:space="preserve">, </w:t>
      </w:r>
      <w:hyperlink w:anchor="P209" w:tooltip="7. Исчерпывающий перечень документов,">
        <w:r>
          <w:rPr>
            <w:color w:val="0000FF"/>
          </w:rPr>
          <w:t>7 раздела II</w:t>
        </w:r>
      </w:hyperlink>
      <w:r>
        <w:t xml:space="preserve"> Регламента, поступивших из ОСЗН, на предмет соответствия действующему законодательству и наличия оснований для предоставления государственной услуги;</w:t>
      </w:r>
    </w:p>
    <w:p w:rsidR="00B044CA" w:rsidRDefault="00AB48ED">
      <w:pPr>
        <w:pStyle w:val="ConsPlusNormal0"/>
        <w:spacing w:before="240"/>
        <w:ind w:firstLine="540"/>
        <w:jc w:val="both"/>
      </w:pPr>
      <w:r>
        <w:t>принимает решение о предоставлении либо об отказе в предоставлении государственной услуг</w:t>
      </w:r>
      <w:r>
        <w:t>и.</w:t>
      </w:r>
    </w:p>
    <w:p w:rsidR="00B044CA" w:rsidRDefault="00AB48ED">
      <w:pPr>
        <w:pStyle w:val="ConsPlusNormal0"/>
        <w:spacing w:before="240"/>
        <w:ind w:firstLine="540"/>
        <w:jc w:val="both"/>
      </w:pPr>
      <w:r>
        <w:t>При принятии решения о предоставлении государственной услуги работник минтруда области готовит следующие документы для получения бланков удостоверений в Министерстве труда и социальной защиты Российской Федерации:</w:t>
      </w:r>
    </w:p>
    <w:p w:rsidR="00B044CA" w:rsidRDefault="00AB48ED">
      <w:pPr>
        <w:pStyle w:val="ConsPlusNormal0"/>
        <w:spacing w:before="240"/>
        <w:ind w:firstLine="540"/>
        <w:jc w:val="both"/>
      </w:pPr>
      <w:r>
        <w:t>распоряжение министра труда и социально</w:t>
      </w:r>
      <w:r>
        <w:t>го развития Ростовской области о выдаче удостоверения;</w:t>
      </w:r>
    </w:p>
    <w:p w:rsidR="00B044CA" w:rsidRDefault="00AB48ED">
      <w:pPr>
        <w:pStyle w:val="ConsPlusNormal0"/>
        <w:spacing w:before="240"/>
        <w:ind w:firstLine="540"/>
        <w:jc w:val="both"/>
      </w:pPr>
      <w:r>
        <w:t>заявки на выдачу бланков удостоверений получившим или перенесшим лучевую болезнь или другие заболевания, связанные с радиационным воздействием вследствие катастрофы на Чернобыльской АЭС; инвалидам всле</w:t>
      </w:r>
      <w:r>
        <w:t xml:space="preserve">дствие чернобыльской катастрофы в соответствии с </w:t>
      </w:r>
      <w:hyperlink r:id="rId103" w:tooltip="Приказ МЧС России N 728, Минздравсоцразвития России N 832, Минфина России N 166н от 08.12.2006 (ред. от 19.07.2023) &quot;Об утверждении Порядка и условий оформления и выдачи удостоверения гражданам, получившим или перенесшим лучевую болезнь и другие заболевания, с">
        <w:r>
          <w:rPr>
            <w:color w:val="0000FF"/>
          </w:rPr>
          <w:t>Приказом</w:t>
        </w:r>
      </w:hyperlink>
      <w:r>
        <w:t xml:space="preserve"> МЧС России, Минздравсоцразвития России, Минфина России от 08.12.2006 N 728/832/166н;</w:t>
      </w:r>
    </w:p>
    <w:p w:rsidR="00B044CA" w:rsidRDefault="00AB48ED">
      <w:pPr>
        <w:pStyle w:val="ConsPlusNormal0"/>
        <w:spacing w:before="240"/>
        <w:ind w:firstLine="540"/>
        <w:jc w:val="both"/>
      </w:pPr>
      <w:r>
        <w:t>копии док</w:t>
      </w:r>
      <w:r>
        <w:t>ументов, являющихся основанием для получения удостоверения.</w:t>
      </w:r>
    </w:p>
    <w:p w:rsidR="00B044CA" w:rsidRDefault="00AB48ED">
      <w:pPr>
        <w:pStyle w:val="ConsPlusNormal0"/>
        <w:spacing w:before="240"/>
        <w:ind w:firstLine="540"/>
        <w:jc w:val="both"/>
      </w:pPr>
      <w:r>
        <w:t>При принятии решения об отказе в предоставлении государственной услуги работник минтруда области готовит распоряжение министра труда и социального развития Ростовской области об отказе в выдаче уд</w:t>
      </w:r>
      <w:r>
        <w:t>остоверения, после чего на имя руководителя ОСЗН направляется письмо с указанием причин отказа, а также с приложением распоряжения и представленных заявителем копий документов.</w:t>
      </w:r>
    </w:p>
    <w:p w:rsidR="00B044CA" w:rsidRDefault="00AB48ED">
      <w:pPr>
        <w:pStyle w:val="ConsPlusNormal0"/>
        <w:spacing w:before="240"/>
        <w:ind w:firstLine="540"/>
        <w:jc w:val="both"/>
      </w:pPr>
      <w:r>
        <w:t>Срок выполнения административной процедуры составляет 30 календарных дней со дн</w:t>
      </w:r>
      <w:r>
        <w:t xml:space="preserve">я принятия от гражданина заявления и документов, предусмотренных </w:t>
      </w:r>
      <w:hyperlink w:anchor="P164" w:tooltip="6. Исчерпывающий перечень документов, необходимых">
        <w:r>
          <w:rPr>
            <w:color w:val="0000FF"/>
          </w:rPr>
          <w:t>подразделом 6 раздела II</w:t>
        </w:r>
      </w:hyperlink>
      <w:r>
        <w:t xml:space="preserve"> Регламента.</w:t>
      </w:r>
    </w:p>
    <w:p w:rsidR="00B044CA" w:rsidRDefault="00AB48ED">
      <w:pPr>
        <w:pStyle w:val="ConsPlusNormal0"/>
        <w:spacing w:before="240"/>
        <w:ind w:firstLine="540"/>
        <w:jc w:val="both"/>
      </w:pPr>
      <w:r>
        <w:t>Способом фиксации результата выполнения административной процедуры являетс</w:t>
      </w:r>
      <w:r>
        <w:t>я распоряжение министра труда и социального развития Ростовской области о выдаче удостоверения либо об отказе в выдаче удостоверения.</w:t>
      </w:r>
    </w:p>
    <w:p w:rsidR="00B044CA" w:rsidRDefault="00AB48ED">
      <w:pPr>
        <w:pStyle w:val="ConsPlusNormal0"/>
        <w:jc w:val="both"/>
      </w:pPr>
      <w:r>
        <w:t xml:space="preserve">(пп. 2.3.1 в ред. </w:t>
      </w:r>
      <w:hyperlink r:id="rId104" w:tooltip="Постановление минтруда Ростовской обл. от 20.05.2024 N 7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 от 20.05.20</w:t>
      </w:r>
      <w:r>
        <w:t>24 N 7)</w:t>
      </w:r>
    </w:p>
    <w:p w:rsidR="00B044CA" w:rsidRDefault="00AB48ED">
      <w:pPr>
        <w:pStyle w:val="ConsPlusNormal0"/>
        <w:spacing w:before="240"/>
        <w:ind w:firstLine="540"/>
        <w:jc w:val="both"/>
      </w:pPr>
      <w:r>
        <w:t>2.3.2. Выдача гражданам результата предоставления услуги.</w:t>
      </w:r>
    </w:p>
    <w:p w:rsidR="00B044CA" w:rsidRDefault="00AB48ED">
      <w:pPr>
        <w:pStyle w:val="ConsPlusNormal0"/>
        <w:spacing w:before="240"/>
        <w:ind w:firstLine="540"/>
        <w:jc w:val="both"/>
      </w:pPr>
      <w:r>
        <w:t xml:space="preserve">Основанием для начала административной процедуры является результат проведения административных действий, указанных в </w:t>
      </w:r>
      <w:hyperlink w:anchor="P465" w:tooltip="2.1.1. Прием от заявителей и регистрация заявления и документов, необходимых для предоставления государственной услуги.">
        <w:r>
          <w:rPr>
            <w:color w:val="0000FF"/>
          </w:rPr>
          <w:t>подпунктах 2.1.1</w:t>
        </w:r>
      </w:hyperlink>
      <w:r>
        <w:t xml:space="preserve">, </w:t>
      </w:r>
      <w:hyperlink w:anchor="P486" w:tooltip="2.1.2. Формирование и направление межведомственных запросов в органы и организации, участвующие в предоставлении государственной услуги.">
        <w:r>
          <w:rPr>
            <w:color w:val="0000FF"/>
          </w:rPr>
          <w:t>2.1.2</w:t>
        </w:r>
      </w:hyperlink>
      <w:r>
        <w:t xml:space="preserve">, </w:t>
      </w:r>
      <w:hyperlink w:anchor="P498" w:tooltip="2.1.3. Формирование полного комплекта документов, предусмотренного подразделами 6, 7 раздела II Регламента, для направления в минтруд области.">
        <w:r>
          <w:rPr>
            <w:color w:val="0000FF"/>
          </w:rPr>
          <w:t>2.1.3</w:t>
        </w:r>
      </w:hyperlink>
      <w:r>
        <w:t xml:space="preserve">, </w:t>
      </w:r>
      <w:hyperlink w:anchor="P508" w:tooltip="2.1.4. Уведомление гражданина о результате предоставления государственной услуги.">
        <w:r>
          <w:rPr>
            <w:color w:val="0000FF"/>
          </w:rPr>
          <w:t>2.1.4 пункта 2.1</w:t>
        </w:r>
      </w:hyperlink>
      <w:r>
        <w:t xml:space="preserve"> и в </w:t>
      </w:r>
      <w:hyperlink w:anchor="P575" w:tooltip="2.3.1. Рассмотрение комплекта документов, поступившего из ОСЗН, и принятие решения о предоставлении либо об отказе в предоставлении государственной услуги.">
        <w:r>
          <w:rPr>
            <w:color w:val="0000FF"/>
          </w:rPr>
          <w:t>подпункте 2.3.1</w:t>
        </w:r>
      </w:hyperlink>
      <w:r>
        <w:t xml:space="preserve"> настоящего пункта.</w:t>
      </w:r>
    </w:p>
    <w:p w:rsidR="00B044CA" w:rsidRDefault="00AB48ED">
      <w:pPr>
        <w:pStyle w:val="ConsPlusNormal0"/>
        <w:spacing w:before="240"/>
        <w:ind w:firstLine="540"/>
        <w:jc w:val="both"/>
      </w:pPr>
      <w:r>
        <w:t>Специалист, ответственный за выполнение данной административной процедуры:</w:t>
      </w:r>
    </w:p>
    <w:p w:rsidR="00B044CA" w:rsidRDefault="00AB48ED">
      <w:pPr>
        <w:pStyle w:val="ConsPlusNormal0"/>
        <w:spacing w:before="240"/>
        <w:ind w:firstLine="540"/>
        <w:jc w:val="both"/>
      </w:pPr>
      <w:r>
        <w:t>оформляет бланк удостоверения, который подписывает министр труда и социального развития Ростовской области;</w:t>
      </w:r>
    </w:p>
    <w:p w:rsidR="00B044CA" w:rsidRDefault="00AB48ED">
      <w:pPr>
        <w:pStyle w:val="ConsPlusNormal0"/>
        <w:spacing w:before="240"/>
        <w:ind w:firstLine="540"/>
        <w:jc w:val="both"/>
      </w:pPr>
      <w:r>
        <w:t xml:space="preserve">заполняет ведомости выдачи удостоверений в соответствии с </w:t>
      </w:r>
      <w:hyperlink r:id="rId105" w:tooltip="Приказ МЧС России N 728, Минздравсоцразвития России N 832, Минфина России N 166н от 08.12.2006 (ред. от 19.07.2023) &quot;Об утверждении Порядка и условий оформления и выдачи удостоверения гражданам, получившим или перенесшим лучевую болезнь и другие заболевания, с">
        <w:r>
          <w:rPr>
            <w:color w:val="0000FF"/>
          </w:rPr>
          <w:t>Приказом</w:t>
        </w:r>
      </w:hyperlink>
      <w:r>
        <w:t xml:space="preserve"> МЧС России, Минздравсоцразвития России, Минфина России от 08.12.2006 N 728/832/166н;</w:t>
      </w:r>
    </w:p>
    <w:p w:rsidR="00B044CA" w:rsidRDefault="00AB48ED">
      <w:pPr>
        <w:pStyle w:val="ConsPlusNormal0"/>
        <w:spacing w:before="240"/>
        <w:ind w:firstLine="540"/>
        <w:jc w:val="both"/>
      </w:pPr>
      <w:r>
        <w:t>направляет письмо в ОСЗН об уведомлении граждан (посредством телефонного звонка, в письменном виде через электронную почту либо через органы почтовой связи) о дате и времени выдачи удостоверения;</w:t>
      </w:r>
    </w:p>
    <w:p w:rsidR="00B044CA" w:rsidRDefault="00AB48ED">
      <w:pPr>
        <w:pStyle w:val="ConsPlusNormal0"/>
        <w:spacing w:before="240"/>
        <w:ind w:firstLine="540"/>
        <w:jc w:val="both"/>
      </w:pPr>
      <w:r>
        <w:t xml:space="preserve">выдает гражданину (законному представителю, иному законному </w:t>
      </w:r>
      <w:r>
        <w:t>представителю несовершеннолетнего, указанного при подаче заявления) удостоверение под роспись в ведомости выдачи удостоверений;</w:t>
      </w:r>
    </w:p>
    <w:p w:rsidR="00B044CA" w:rsidRDefault="00AB48ED">
      <w:pPr>
        <w:pStyle w:val="ConsPlusNormal0"/>
        <w:spacing w:before="240"/>
        <w:ind w:firstLine="540"/>
        <w:jc w:val="both"/>
      </w:pPr>
      <w:r>
        <w:t>регистрирует выдачу удостоверений в "</w:t>
      </w:r>
      <w:hyperlink w:anchor="P977" w:tooltip="КНИГА УЧЕТА">
        <w:r>
          <w:rPr>
            <w:color w:val="0000FF"/>
          </w:rPr>
          <w:t>Книге</w:t>
        </w:r>
      </w:hyperlink>
      <w:r>
        <w:t xml:space="preserve"> учета выдачи удостоверений получившего(-ей)</w:t>
      </w:r>
      <w:r>
        <w:t xml:space="preserve"> или перенесшего(-ей) лучевую болезнь и другие заболевания, связанные с радиационным воздействием вследствие катастрофы на Чернобыльской АЭС; ставшего(-ей) инвалидом" согласно приложению N 5 к Регламенту.</w:t>
      </w:r>
    </w:p>
    <w:p w:rsidR="00B044CA" w:rsidRDefault="00AB48ED">
      <w:pPr>
        <w:pStyle w:val="ConsPlusNormal0"/>
        <w:spacing w:before="240"/>
        <w:ind w:firstLine="540"/>
        <w:jc w:val="both"/>
      </w:pPr>
      <w:r>
        <w:t>Оформление и выдача удостоверения (дубликата удосто</w:t>
      </w:r>
      <w:r>
        <w:t>верения) производится в двухмесячный срок со дня получения бланков удостоверений специалистом минтруда области в Министерстве труда и социальной защиты Российской Федерации.</w:t>
      </w:r>
    </w:p>
    <w:p w:rsidR="00B044CA" w:rsidRDefault="00AB48ED">
      <w:pPr>
        <w:pStyle w:val="ConsPlusNormal0"/>
        <w:spacing w:before="240"/>
        <w:ind w:firstLine="540"/>
        <w:jc w:val="both"/>
      </w:pPr>
      <w:r>
        <w:t>Результатом административной процедуры является выдача гражданину или его законном</w:t>
      </w:r>
      <w:r>
        <w:t>у представителю (иному законному представителю несовершеннолетнего, указанному при подаче заявления) удостоверения "получившего(-ей) или перенесшего(-ей) лучевую болезнь и другие заболевания, связанные с радиационным воздействием вследствие катастрофы на Ч</w:t>
      </w:r>
      <w:r>
        <w:t>ернобыльской АЭС; ставшего(-ей) инвалидом".</w:t>
      </w:r>
    </w:p>
    <w:p w:rsidR="00B044CA" w:rsidRDefault="00AB48ED">
      <w:pPr>
        <w:pStyle w:val="ConsPlusNormal0"/>
        <w:spacing w:before="240"/>
        <w:ind w:firstLine="540"/>
        <w:jc w:val="both"/>
      </w:pPr>
      <w:r>
        <w:t>Способом фиксации результата выполнения административной процедуры является роспись заявителя (законного представителя, иного законного представителя несовершеннолетнего, указанного при подаче заявления) в ведомо</w:t>
      </w:r>
      <w:r>
        <w:t>сти учета выдачи удостоверений, а также в "Книге учета выдачи удостоверений получившего(-ей) или перенесшего(-ей) лучевую болезнь и другие заболевания, связанные с радиационным воздействием вследствие катастрофы на Чернобыльской АЭС; ставшего(-ей) инвалидо</w:t>
      </w:r>
      <w:r>
        <w:t>м".</w:t>
      </w:r>
    </w:p>
    <w:p w:rsidR="00B044CA" w:rsidRDefault="00AB48ED">
      <w:pPr>
        <w:pStyle w:val="ConsPlusNormal0"/>
        <w:spacing w:before="240"/>
        <w:ind w:firstLine="540"/>
        <w:jc w:val="both"/>
      </w:pPr>
      <w:r>
        <w:t>Срок выполнения административной процедуры составляет 60 календарных дней с даты получения бланков удостоверений в Министерстве труда и социальной защиты Российской Федерации.</w:t>
      </w:r>
    </w:p>
    <w:p w:rsidR="00B044CA" w:rsidRDefault="00AB48ED">
      <w:pPr>
        <w:pStyle w:val="ConsPlusNormal0"/>
        <w:jc w:val="both"/>
      </w:pPr>
      <w:r>
        <w:t xml:space="preserve">(пп. 2.3.2 в ред. </w:t>
      </w:r>
      <w:hyperlink r:id="rId106" w:tooltip="Постановление минтруда Ростовской обл. от 14.10.2024 N 27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</w:t>
        </w:r>
        <w:r>
          <w:rPr>
            <w:color w:val="0000FF"/>
          </w:rPr>
          <w:t>тановления</w:t>
        </w:r>
      </w:hyperlink>
      <w:r>
        <w:t xml:space="preserve"> минтруда Ростовской обл. от 14.10.2024 N 27)</w:t>
      </w:r>
    </w:p>
    <w:p w:rsidR="00B044CA" w:rsidRDefault="00AB48ED">
      <w:pPr>
        <w:pStyle w:val="ConsPlusNormal0"/>
        <w:jc w:val="both"/>
      </w:pPr>
      <w:r>
        <w:t xml:space="preserve">(п. 2.3 введен </w:t>
      </w:r>
      <w:hyperlink r:id="rId107" w:tooltip="Постановление минтруда Ростовской обл. от 13.07.2020 N 24 &quot;О внесении изменений в постановление министерства труда и социального развития Ростовской области от 27.06.2016 N 37&quot; {КонсультантПлюс}">
        <w:r>
          <w:rPr>
            <w:color w:val="0000FF"/>
          </w:rPr>
          <w:t>постановлением</w:t>
        </w:r>
      </w:hyperlink>
      <w:r>
        <w:t xml:space="preserve"> минтруда Ростовской обл. от 13.07.2020 N 24)</w:t>
      </w:r>
    </w:p>
    <w:p w:rsidR="00B044CA" w:rsidRDefault="00B044CA">
      <w:pPr>
        <w:pStyle w:val="ConsPlusNormal0"/>
        <w:jc w:val="both"/>
      </w:pPr>
    </w:p>
    <w:p w:rsidR="00B044CA" w:rsidRDefault="00AB48ED">
      <w:pPr>
        <w:pStyle w:val="ConsPlusTitle0"/>
        <w:jc w:val="center"/>
        <w:outlineLvl w:val="2"/>
      </w:pPr>
      <w:r>
        <w:t>3. Порядок осуществления административных процедур</w:t>
      </w:r>
    </w:p>
    <w:p w:rsidR="00B044CA" w:rsidRDefault="00AB48ED">
      <w:pPr>
        <w:pStyle w:val="ConsPlusTitle0"/>
        <w:jc w:val="center"/>
      </w:pPr>
      <w:r>
        <w:t>в электро</w:t>
      </w:r>
      <w:r>
        <w:t>нной форме, в том числе с использованием</w:t>
      </w:r>
    </w:p>
    <w:p w:rsidR="00B044CA" w:rsidRDefault="00AB48ED">
      <w:pPr>
        <w:pStyle w:val="ConsPlusTitle0"/>
        <w:jc w:val="center"/>
      </w:pPr>
      <w:r>
        <w:t>федеральной государственной информационной системы "Единый</w:t>
      </w:r>
    </w:p>
    <w:p w:rsidR="00B044CA" w:rsidRDefault="00AB48ED">
      <w:pPr>
        <w:pStyle w:val="ConsPlusTitle0"/>
        <w:jc w:val="center"/>
      </w:pPr>
      <w:r>
        <w:t>портал государственных и муниципальных услуг (функций)"</w:t>
      </w:r>
    </w:p>
    <w:p w:rsidR="00B044CA" w:rsidRDefault="00B044CA">
      <w:pPr>
        <w:pStyle w:val="ConsPlusNormal0"/>
        <w:jc w:val="both"/>
      </w:pPr>
    </w:p>
    <w:p w:rsidR="00B044CA" w:rsidRDefault="00AB48ED">
      <w:pPr>
        <w:pStyle w:val="ConsPlusNormal0"/>
        <w:ind w:firstLine="540"/>
        <w:jc w:val="both"/>
      </w:pPr>
      <w:bookmarkStart w:id="15" w:name="P608"/>
      <w:bookmarkEnd w:id="15"/>
      <w:r>
        <w:t>3.1. Предоставление информации о порядке и сроках предоставления услуги.</w:t>
      </w:r>
    </w:p>
    <w:p w:rsidR="00B044CA" w:rsidRDefault="00AB48ED">
      <w:pPr>
        <w:pStyle w:val="ConsPlusNormal0"/>
        <w:spacing w:before="240"/>
        <w:ind w:firstLine="540"/>
        <w:jc w:val="both"/>
      </w:pPr>
      <w:r>
        <w:t>Информацию о предоставлени</w:t>
      </w:r>
      <w:r>
        <w:t xml:space="preserve">и государственной услуги заявитель может получить на официальных сайтах минтруда области, ОСЗН, а также с использованием их электронной почты в порядке, установленном в </w:t>
      </w:r>
      <w:hyperlink w:anchor="P78" w:tooltip="3.1. Порядок получения информации заявителями по вопросам предоставления государственной услуги, сведений о ходе предоставления указанной услуги, в том числе с использованием федеральной государственной информационной системы &quot;Единый портал государственных и м">
        <w:r>
          <w:rPr>
            <w:color w:val="0000FF"/>
          </w:rPr>
          <w:t>пункте 3.1 подраздела 3 раздела I</w:t>
        </w:r>
      </w:hyperlink>
      <w:r>
        <w:t xml:space="preserve"> Регламента.</w:t>
      </w:r>
    </w:p>
    <w:p w:rsidR="00B044CA" w:rsidRDefault="00AB48ED">
      <w:pPr>
        <w:pStyle w:val="ConsPlusNormal0"/>
        <w:spacing w:before="240"/>
        <w:ind w:firstLine="540"/>
        <w:jc w:val="both"/>
      </w:pPr>
      <w:r>
        <w:t>Информ</w:t>
      </w:r>
      <w:r>
        <w:t>ацию о предоставлении государственной услуги заявители также могут получать с использованием ЕПГУ.</w:t>
      </w:r>
    </w:p>
    <w:p w:rsidR="00B044CA" w:rsidRDefault="00AB48ED">
      <w:pPr>
        <w:pStyle w:val="ConsPlusNormal0"/>
        <w:spacing w:before="240"/>
        <w:ind w:firstLine="540"/>
        <w:jc w:val="both"/>
      </w:pPr>
      <w:r>
        <w:t>3.2. Запись на прием в ОСЗН (МФЦ) для подачи запроса о предоставлении услуги.</w:t>
      </w:r>
    </w:p>
    <w:p w:rsidR="00B044CA" w:rsidRDefault="00AB48ED">
      <w:pPr>
        <w:pStyle w:val="ConsPlusNormal0"/>
        <w:spacing w:before="240"/>
        <w:ind w:firstLine="540"/>
        <w:jc w:val="both"/>
      </w:pPr>
      <w:r>
        <w:t>В целях предоставления государственной услуги осуществляется прием заявителей п</w:t>
      </w:r>
      <w:r>
        <w:t>о предварительной записи.</w:t>
      </w:r>
    </w:p>
    <w:p w:rsidR="00B044CA" w:rsidRDefault="00AB48ED">
      <w:pPr>
        <w:pStyle w:val="ConsPlusNormal0"/>
        <w:spacing w:before="240"/>
        <w:ind w:firstLine="540"/>
        <w:jc w:val="both"/>
      </w:pPr>
      <w:r>
        <w:t>При организации записи на прием в ОСЗН, МФЦ заявителю обеспечивается возможность:</w:t>
      </w:r>
    </w:p>
    <w:p w:rsidR="00B044CA" w:rsidRDefault="00AB48ED">
      <w:pPr>
        <w:pStyle w:val="ConsPlusNormal0"/>
        <w:spacing w:before="240"/>
        <w:ind w:firstLine="540"/>
        <w:jc w:val="both"/>
      </w:pPr>
      <w:r>
        <w:t xml:space="preserve">ознакомления с расписанием работы ОСЗН, МФЦ либо уполномоченного работника ОСЗН, МФЦ, а также с доступными для записи на прием датами и интервалами </w:t>
      </w:r>
      <w:r>
        <w:t>времени приема;</w:t>
      </w:r>
    </w:p>
    <w:p w:rsidR="00B044CA" w:rsidRDefault="00AB48ED">
      <w:pPr>
        <w:pStyle w:val="ConsPlusNormal0"/>
        <w:spacing w:before="240"/>
        <w:ind w:firstLine="540"/>
        <w:jc w:val="both"/>
      </w:pPr>
      <w:r>
        <w:t>записи в любые свободные для приема дату и время в пределах установленного в ОСЗН, МФЦ графика приема заявителей;</w:t>
      </w:r>
    </w:p>
    <w:p w:rsidR="00B044CA" w:rsidRDefault="00AB48ED">
      <w:pPr>
        <w:pStyle w:val="ConsPlusNormal0"/>
        <w:spacing w:before="240"/>
        <w:ind w:firstLine="540"/>
        <w:jc w:val="both"/>
      </w:pPr>
      <w:r>
        <w:t>запись на прием посредством информационной системы МФЦ, которая обеспечивает возможность интеграции с ЕПГУ и официальными сайтами.</w:t>
      </w:r>
    </w:p>
    <w:p w:rsidR="00B044CA" w:rsidRDefault="00AB48ED">
      <w:pPr>
        <w:pStyle w:val="ConsPlusNormal0"/>
        <w:spacing w:before="240"/>
        <w:ind w:firstLine="540"/>
        <w:jc w:val="both"/>
      </w:pPr>
      <w:bookmarkStart w:id="16" w:name="P617"/>
      <w:bookmarkEnd w:id="16"/>
      <w:r>
        <w:t>3.3. Подача заявителем запроса и иных документов.</w:t>
      </w:r>
    </w:p>
    <w:p w:rsidR="00B044CA" w:rsidRDefault="00AB48ED">
      <w:pPr>
        <w:pStyle w:val="ConsPlusNormal0"/>
        <w:spacing w:before="240"/>
        <w:ind w:firstLine="540"/>
        <w:jc w:val="both"/>
      </w:pPr>
      <w:r>
        <w:t>Формирование запроса заявителем осуществляется посредством заполнения элект</w:t>
      </w:r>
      <w:r>
        <w:t>ронной формы запроса на ЕПГУ без необходимости дополнительной подачи документов в какой-либо иной форме.</w:t>
      </w:r>
    </w:p>
    <w:p w:rsidR="00B044CA" w:rsidRDefault="00AB48ED">
      <w:pPr>
        <w:pStyle w:val="ConsPlusNormal0"/>
        <w:spacing w:before="240"/>
        <w:ind w:firstLine="540"/>
        <w:jc w:val="both"/>
      </w:pPr>
      <w:r>
        <w:t>На ЕПГУ размещаются образцы заполнения электронной формы запроса о предоставлении услуги.</w:t>
      </w:r>
    </w:p>
    <w:p w:rsidR="00B044CA" w:rsidRDefault="00AB48ED">
      <w:pPr>
        <w:pStyle w:val="ConsPlusNormal0"/>
        <w:spacing w:before="240"/>
        <w:ind w:firstLine="540"/>
        <w:jc w:val="both"/>
      </w:pPr>
      <w:r>
        <w:t>После заполнения заявителем каждого из полей электронной форм</w:t>
      </w:r>
      <w:r>
        <w:t>ы запроса осуществляется автоматическая форматно-логическая проверка сформированного запроса.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</w:t>
      </w:r>
      <w:r>
        <w:t>ормационного сообщения непосредственно в электронной форме запроса.</w:t>
      </w:r>
    </w:p>
    <w:p w:rsidR="00B044CA" w:rsidRDefault="00AB48ED">
      <w:pPr>
        <w:pStyle w:val="ConsPlusNormal0"/>
        <w:spacing w:before="240"/>
        <w:ind w:firstLine="540"/>
        <w:jc w:val="both"/>
      </w:pPr>
      <w:r>
        <w:t>При формировании запроса заявителю обеспечивается:</w:t>
      </w:r>
    </w:p>
    <w:p w:rsidR="00B044CA" w:rsidRDefault="00AB48ED">
      <w:pPr>
        <w:pStyle w:val="ConsPlusNormal0"/>
        <w:spacing w:before="240"/>
        <w:ind w:firstLine="540"/>
        <w:jc w:val="both"/>
      </w:pPr>
      <w:r>
        <w:t>возможность копирования и сохранения запроса и иных документов, необходимых для предоставления государственной услуги;</w:t>
      </w:r>
    </w:p>
    <w:p w:rsidR="00B044CA" w:rsidRDefault="00AB48ED">
      <w:pPr>
        <w:pStyle w:val="ConsPlusNormal0"/>
        <w:spacing w:before="240"/>
        <w:ind w:firstLine="540"/>
        <w:jc w:val="both"/>
      </w:pPr>
      <w:r>
        <w:t>возможность печати</w:t>
      </w:r>
      <w:r>
        <w:t xml:space="preserve"> на бумажном носителе копии электронной формы запроса;</w:t>
      </w:r>
    </w:p>
    <w:p w:rsidR="00B044CA" w:rsidRDefault="00AB48ED">
      <w:pPr>
        <w:pStyle w:val="ConsPlusNormal0"/>
        <w:spacing w:before="240"/>
        <w:ind w:firstLine="540"/>
        <w:jc w:val="both"/>
      </w:pPr>
      <w:r>
        <w:t>сохранение ранее введенных в электронную форму запроса значений в любой момент по желанию пользователя, в том числе при возникновении ошибок ввода и возврате для повторного ввода значений в электронную</w:t>
      </w:r>
      <w:r>
        <w:t xml:space="preserve"> форму запроса;</w:t>
      </w:r>
    </w:p>
    <w:p w:rsidR="00B044CA" w:rsidRDefault="00AB48ED">
      <w:pPr>
        <w:pStyle w:val="ConsPlusNormal0"/>
        <w:spacing w:before="240"/>
        <w:ind w:firstLine="540"/>
        <w:jc w:val="both"/>
      </w:pPr>
      <w:r>
        <w:t>заполнение полей электронной формы запроса до начала ввода сведений заявителем с использованием данных, размещенных в федеральной государственной информационной системе "Единая система идентификации и аутентификации в инфраструктуре, обеспе</w:t>
      </w:r>
      <w:r>
        <w:t>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 (далее - ЕСИА), и сведений, опубликованных на ЕПГУ, официальном сайте, в части, касающей</w:t>
      </w:r>
      <w:r>
        <w:t>ся сведений, отсутствующих в ЕСИА;</w:t>
      </w:r>
    </w:p>
    <w:p w:rsidR="00B044CA" w:rsidRDefault="00AB48ED">
      <w:pPr>
        <w:pStyle w:val="ConsPlusNormal0"/>
        <w:spacing w:before="240"/>
        <w:ind w:firstLine="540"/>
        <w:jc w:val="both"/>
      </w:pPr>
      <w:r>
        <w:t>возможность вернуться на любой из этапов заполнения электронной формы запроса без потери ранее введенной информации;</w:t>
      </w:r>
    </w:p>
    <w:p w:rsidR="00B044CA" w:rsidRDefault="00AB48ED">
      <w:pPr>
        <w:pStyle w:val="ConsPlusNormal0"/>
        <w:spacing w:before="240"/>
        <w:ind w:firstLine="540"/>
        <w:jc w:val="both"/>
      </w:pPr>
      <w:r>
        <w:t>возможность доступа заявителя на ЕПГУ к ранее поданным им запросам в течение не менее одного года, а также частично сформированных запросов - в течение не менее 3 месяцев.</w:t>
      </w:r>
    </w:p>
    <w:p w:rsidR="00B044CA" w:rsidRDefault="00AB48ED">
      <w:pPr>
        <w:pStyle w:val="ConsPlusNormal0"/>
        <w:spacing w:before="240"/>
        <w:ind w:firstLine="540"/>
        <w:jc w:val="both"/>
      </w:pPr>
      <w:r>
        <w:t>Сформированный и подписанный запрос и иные документы, необходимые для предоставления</w:t>
      </w:r>
      <w:r>
        <w:t xml:space="preserve"> государственной услуги, направляются в ОСЗН посредством ЕПГУ.</w:t>
      </w:r>
    </w:p>
    <w:p w:rsidR="00B044CA" w:rsidRDefault="00AB48ED">
      <w:pPr>
        <w:pStyle w:val="ConsPlusNormal0"/>
        <w:spacing w:before="240"/>
        <w:ind w:firstLine="540"/>
        <w:jc w:val="both"/>
      </w:pPr>
      <w:r>
        <w:t>3.4. Прием и регистрация ОСЗН запроса и иных документов.</w:t>
      </w:r>
    </w:p>
    <w:p w:rsidR="00B044CA" w:rsidRDefault="00AB48ED">
      <w:pPr>
        <w:pStyle w:val="ConsPlusNormal0"/>
        <w:spacing w:before="240"/>
        <w:ind w:firstLine="540"/>
        <w:jc w:val="both"/>
      </w:pPr>
      <w:r>
        <w:t>ОСЗН обеспечивает в электронной форме прием документов, необходимых для предоставления услуги, и регистрацию запроса без необходимости п</w:t>
      </w:r>
      <w:r>
        <w:t xml:space="preserve">овторного предоставления заявителем таких документов на бумажном носителе в порядке, предусмотренном </w:t>
      </w:r>
      <w:hyperlink w:anchor="P608" w:tooltip="3.1. Предоставление информации о порядке и сроках предоставления услуги.">
        <w:r>
          <w:rPr>
            <w:color w:val="0000FF"/>
          </w:rPr>
          <w:t>пунктом 3.1</w:t>
        </w:r>
      </w:hyperlink>
      <w:r>
        <w:t xml:space="preserve"> настоящего подраздела.</w:t>
      </w:r>
    </w:p>
    <w:p w:rsidR="00B044CA" w:rsidRDefault="00AB48ED">
      <w:pPr>
        <w:pStyle w:val="ConsPlusNormal0"/>
        <w:spacing w:before="240"/>
        <w:ind w:firstLine="540"/>
        <w:jc w:val="both"/>
      </w:pPr>
      <w:r>
        <w:t>После принятия за</w:t>
      </w:r>
      <w:r>
        <w:t>проса заявителя должностным лицом, уполномоченным на предоставление государственной услуги, статус запроса заявителя в личном кабинете на ЕПГУ обновляется до статуса "принято".</w:t>
      </w:r>
    </w:p>
    <w:p w:rsidR="00B044CA" w:rsidRDefault="00AB48ED">
      <w:pPr>
        <w:pStyle w:val="ConsPlusNormal0"/>
        <w:spacing w:before="240"/>
        <w:ind w:firstLine="540"/>
        <w:jc w:val="both"/>
      </w:pPr>
      <w:r>
        <w:t>3.5. Получение заявителем сведений о ходе выполнения запроса.</w:t>
      </w:r>
    </w:p>
    <w:p w:rsidR="00B044CA" w:rsidRDefault="00AB48ED">
      <w:pPr>
        <w:pStyle w:val="ConsPlusNormal0"/>
        <w:spacing w:before="240"/>
        <w:ind w:firstLine="540"/>
        <w:jc w:val="both"/>
      </w:pPr>
      <w:r>
        <w:t xml:space="preserve">Предоставление в </w:t>
      </w:r>
      <w:r>
        <w:t xml:space="preserve">электронной форме заявителям информации о ходе предоставления услуги осуществляется посредством ЕПГУ в порядке, установленном в </w:t>
      </w:r>
      <w:hyperlink w:anchor="P617" w:tooltip="3.3. Подача заявителем запроса и иных документов.">
        <w:r>
          <w:rPr>
            <w:color w:val="0000FF"/>
          </w:rPr>
          <w:t>пункте 3.3</w:t>
        </w:r>
      </w:hyperlink>
      <w:r>
        <w:t xml:space="preserve"> настоящего подраздела.</w:t>
      </w:r>
    </w:p>
    <w:p w:rsidR="00B044CA" w:rsidRDefault="00AB48ED">
      <w:pPr>
        <w:pStyle w:val="ConsPlusNormal0"/>
        <w:spacing w:before="240"/>
        <w:ind w:firstLine="540"/>
        <w:jc w:val="both"/>
      </w:pPr>
      <w:r>
        <w:t>При предоставл</w:t>
      </w:r>
      <w:r>
        <w:t>ении услуги в электронной форме заявителю направляется:</w:t>
      </w:r>
    </w:p>
    <w:p w:rsidR="00B044CA" w:rsidRDefault="00AB48ED">
      <w:pPr>
        <w:pStyle w:val="ConsPlusNormal0"/>
        <w:spacing w:before="240"/>
        <w:ind w:firstLine="540"/>
        <w:jc w:val="both"/>
      </w:pPr>
      <w:r>
        <w:t>уведомление о записи на прием в ОСЗН или МФЦ, содержащее сведения о дате, времени и месте приема;</w:t>
      </w:r>
    </w:p>
    <w:p w:rsidR="00B044CA" w:rsidRDefault="00AB48ED">
      <w:pPr>
        <w:pStyle w:val="ConsPlusNormal0"/>
        <w:spacing w:before="240"/>
        <w:ind w:firstLine="540"/>
        <w:jc w:val="both"/>
      </w:pPr>
      <w:r>
        <w:t>уведомление о приеме и регистрации запроса и иных документов, необходимых для предоставления услуги, с</w:t>
      </w:r>
      <w:r>
        <w:t>одержащее сведения о факте приема запроса и документов, необходимых для предоставления услуги, и начале процедуры предоставления услуги, а также сведения о дате и времени окончания предоставления услуги либо мотивированный отказ в приеме запроса и иных док</w:t>
      </w:r>
      <w:r>
        <w:t>ументов, необходимых для предоставления услуги;</w:t>
      </w:r>
    </w:p>
    <w:p w:rsidR="00B044CA" w:rsidRDefault="00AB48ED">
      <w:pPr>
        <w:pStyle w:val="ConsPlusNormal0"/>
        <w:spacing w:before="240"/>
        <w:ind w:firstLine="540"/>
        <w:jc w:val="both"/>
      </w:pPr>
      <w:r>
        <w:t>уведомление о результатах рассмотрения документов, необходимых для предоставления услуги, содержащее сведения о принятии положительного решения о предоставлении услуги и возможности получить результат предост</w:t>
      </w:r>
      <w:r>
        <w:t>авления услуги либо мотивированный отказ в предоставлении услуги.</w:t>
      </w:r>
    </w:p>
    <w:p w:rsidR="00B044CA" w:rsidRDefault="00AB48ED">
      <w:pPr>
        <w:pStyle w:val="ConsPlusNormal0"/>
        <w:spacing w:before="240"/>
        <w:ind w:firstLine="540"/>
        <w:jc w:val="both"/>
      </w:pPr>
      <w:r>
        <w:t>3.6. Взаимодействие ОСЗН с иными органами власти, организациями.</w:t>
      </w:r>
    </w:p>
    <w:p w:rsidR="00B044CA" w:rsidRDefault="00AB48ED">
      <w:pPr>
        <w:pStyle w:val="ConsPlusNormal0"/>
        <w:spacing w:before="240"/>
        <w:ind w:firstLine="540"/>
        <w:jc w:val="both"/>
      </w:pPr>
      <w:r>
        <w:t>Взаимодействие ОСЗН, предоставляющих государственную услугу, с иными органами государственной власти, органами местного самоу</w:t>
      </w:r>
      <w:r>
        <w:t xml:space="preserve">правления и организациями осуществляется в рамках электронного межведомственного взаимодействия при непредставлении заявителем документов, указанных в </w:t>
      </w:r>
      <w:hyperlink w:anchor="P209" w:tooltip="7. Исчерпывающий перечень документов,">
        <w:r>
          <w:rPr>
            <w:color w:val="0000FF"/>
          </w:rPr>
          <w:t>подразделе 7 раздела II</w:t>
        </w:r>
      </w:hyperlink>
      <w:r>
        <w:t xml:space="preserve"> Регламента, п</w:t>
      </w:r>
      <w:r>
        <w:t>о собственной инициативе.</w:t>
      </w:r>
    </w:p>
    <w:p w:rsidR="00B044CA" w:rsidRDefault="00AB48ED">
      <w:pPr>
        <w:pStyle w:val="ConsPlusNormal0"/>
        <w:spacing w:before="240"/>
        <w:ind w:firstLine="540"/>
        <w:jc w:val="both"/>
      </w:pPr>
      <w:r>
        <w:t>3.7. Получение заявителем результата.</w:t>
      </w:r>
    </w:p>
    <w:p w:rsidR="00B044CA" w:rsidRDefault="00AB48ED">
      <w:pPr>
        <w:pStyle w:val="ConsPlusNormal0"/>
        <w:spacing w:before="240"/>
        <w:ind w:firstLine="540"/>
        <w:jc w:val="both"/>
      </w:pPr>
      <w:r>
        <w:t>Получение заявителем результата предоставления государственной услуги в электронной форме нормативными правовыми актами не предусмотрено. В случае отказа в предоставлении государственной услуг</w:t>
      </w:r>
      <w:r>
        <w:t>и заявитель может получить уведомление в электронном виде.</w:t>
      </w:r>
    </w:p>
    <w:p w:rsidR="00B044CA" w:rsidRDefault="00AB48ED">
      <w:pPr>
        <w:pStyle w:val="ConsPlusNormal0"/>
        <w:spacing w:before="240"/>
        <w:ind w:firstLine="540"/>
        <w:jc w:val="both"/>
      </w:pPr>
      <w:r>
        <w:t>3.8. Иные действия, необходимые для предоставления государственной услуги.</w:t>
      </w:r>
    </w:p>
    <w:p w:rsidR="00B044CA" w:rsidRDefault="00AB48ED">
      <w:pPr>
        <w:pStyle w:val="ConsPlusNormal0"/>
        <w:spacing w:before="240"/>
        <w:ind w:firstLine="540"/>
        <w:jc w:val="both"/>
      </w:pPr>
      <w:r>
        <w:t>Иные действия, необходимые для предоставления государственной услуги в электронной форме, нормативными правовыми актами не предусмотрены.</w:t>
      </w:r>
    </w:p>
    <w:p w:rsidR="00B044CA" w:rsidRDefault="00AB48ED">
      <w:pPr>
        <w:pStyle w:val="ConsPlusNormal0"/>
        <w:spacing w:before="240"/>
        <w:ind w:firstLine="540"/>
        <w:jc w:val="both"/>
      </w:pPr>
      <w:r>
        <w:t>3.9. Осуществление оценки качества предоставления услуги.</w:t>
      </w:r>
    </w:p>
    <w:p w:rsidR="00B044CA" w:rsidRDefault="00AB48ED">
      <w:pPr>
        <w:pStyle w:val="ConsPlusNormal0"/>
        <w:spacing w:before="240"/>
        <w:ind w:firstLine="540"/>
        <w:jc w:val="both"/>
      </w:pPr>
      <w:r>
        <w:t xml:space="preserve">Заявителям обеспечивается возможность оценить доступность и </w:t>
      </w:r>
      <w:r>
        <w:t>качество государственной услуги на ЕПГУ.</w:t>
      </w:r>
    </w:p>
    <w:p w:rsidR="00B044CA" w:rsidRDefault="00AB48ED">
      <w:pPr>
        <w:pStyle w:val="ConsPlusNormal0"/>
        <w:spacing w:before="240"/>
        <w:ind w:firstLine="540"/>
        <w:jc w:val="both"/>
      </w:pPr>
      <w:r>
        <w:t xml:space="preserve">Заявитель вправе оценить качество предоставления государственной услуги с помощью устройств подвижной радиотелефонной связи, с использованием ЕПГУ, терминальных устройств в соответствии с </w:t>
      </w:r>
      <w:hyperlink r:id="rId108" w:tooltip="Постановление Правительства РФ от 12.12.2012 N 1284 (ред. от 24.03.2023) &quot;Об оценке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и территориальных органов г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12.12.2012 N 1284 "Об оценке гражданами эффективности деятельности руководителей территориальных органов федеральных органов и</w:t>
      </w:r>
      <w:r>
        <w:t>сполнительной власти (их структурных подразделений) и территориальных органов государственных внебюджетных фондов (их региональных отделений) с учетом качества предоставления государственных услуг, руководителей многофункциональных центров предоставления г</w:t>
      </w:r>
      <w:r>
        <w:t>осударственных и муниципальных услуг с учетом качества организации предоставления государственных и муниципальных услуг, а также о применении результатов указанной оценки как основания для принятия решений о досрочном прекращении исполнения соответствующим</w:t>
      </w:r>
      <w:r>
        <w:t>и руководителями своих должностных обязанностей".</w:t>
      </w:r>
    </w:p>
    <w:p w:rsidR="00B044CA" w:rsidRDefault="00AB48ED">
      <w:pPr>
        <w:pStyle w:val="ConsPlusNormal0"/>
        <w:jc w:val="both"/>
      </w:pPr>
      <w:r>
        <w:t xml:space="preserve">(п. 3.9 введен </w:t>
      </w:r>
      <w:hyperlink r:id="rId109" w:tooltip="Постановление минтруда Ростовской обл. от 10.07.2025 N 28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постановлением</w:t>
        </w:r>
      </w:hyperlink>
      <w:r>
        <w:t xml:space="preserve"> минтруда Ростовской обл. от 10.07.2025 N 28)</w:t>
      </w:r>
    </w:p>
    <w:p w:rsidR="00B044CA" w:rsidRDefault="00AB48ED">
      <w:pPr>
        <w:pStyle w:val="ConsPlusNormal0"/>
        <w:spacing w:before="240"/>
        <w:ind w:firstLine="540"/>
        <w:jc w:val="both"/>
      </w:pPr>
      <w:r>
        <w:t xml:space="preserve">3.10. Досудебное (внесудебное) обжалование решений и действий (бездействия) </w:t>
      </w:r>
      <w:r>
        <w:t>органа, должностного лица либо государственного служащего, предоставляющего государственную услугу.</w:t>
      </w:r>
    </w:p>
    <w:p w:rsidR="00B044CA" w:rsidRDefault="00AB48ED">
      <w:pPr>
        <w:pStyle w:val="ConsPlusNormal0"/>
        <w:spacing w:before="240"/>
        <w:ind w:firstLine="540"/>
        <w:jc w:val="both"/>
      </w:pPr>
      <w:r>
        <w:t xml:space="preserve">Заявителю предоставляется возможность направления жалобы в электронной форме в соответствии с порядком, закрепленным в Федеральном </w:t>
      </w:r>
      <w:hyperlink r:id="rId110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законе</w:t>
        </w:r>
      </w:hyperlink>
      <w:r>
        <w:t xml:space="preserve"> от 27.07.2010 N 210-ФЗ "</w:t>
      </w:r>
      <w:r>
        <w:t xml:space="preserve">Об организации представления государственных и муниципальных услуг", </w:t>
      </w:r>
      <w:hyperlink r:id="rId111" w:tooltip="Постановление Правительства РО от 16.05.2018 N 315 (ред. от 15.06.2026) &quot;Об утверждении Правил подачи и рассмотрения жалоб на решения и действия (бездействие) исполнительных органов Ростовской области и их должностных лиц, государственных гражданских служащих ">
        <w:r>
          <w:rPr>
            <w:color w:val="0000FF"/>
          </w:rPr>
          <w:t>постановлении</w:t>
        </w:r>
      </w:hyperlink>
      <w:r>
        <w:t xml:space="preserve"> Правительства Ростовской области от 16.05.2018 N 315 "Об утвержде</w:t>
      </w:r>
      <w:r>
        <w:t>нии Правил подачи и рассмотрения жалоб на решения и действия (бездействие) исполнительных органов Ростовской области и их должностных лиц, государственных гражданских служащих Ростовской области, многофункциональных центров предоставления государственных и</w:t>
      </w:r>
      <w:r>
        <w:t xml:space="preserve"> муниципальных услуг Ростовской области и их работников".</w:t>
      </w:r>
    </w:p>
    <w:p w:rsidR="00B044CA" w:rsidRDefault="00AB48ED">
      <w:pPr>
        <w:pStyle w:val="ConsPlusNormal0"/>
        <w:jc w:val="both"/>
      </w:pPr>
      <w:r>
        <w:t xml:space="preserve">(п. 3.10 введен </w:t>
      </w:r>
      <w:hyperlink r:id="rId112" w:tooltip="Постановление минтруда Ростовской обл. от 10.07.2025 N 28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постановлением</w:t>
        </w:r>
      </w:hyperlink>
      <w:r>
        <w:t xml:space="preserve"> минтруда Ростовской обл. от 10.07.2025 N 28)</w:t>
      </w:r>
    </w:p>
    <w:p w:rsidR="00B044CA" w:rsidRDefault="00B044CA">
      <w:pPr>
        <w:pStyle w:val="ConsPlusNormal0"/>
        <w:jc w:val="both"/>
      </w:pPr>
    </w:p>
    <w:p w:rsidR="00B044CA" w:rsidRDefault="00AB48ED">
      <w:pPr>
        <w:pStyle w:val="ConsPlusTitle0"/>
        <w:jc w:val="center"/>
        <w:outlineLvl w:val="2"/>
      </w:pPr>
      <w:r>
        <w:t>4. Порядок исправления допущенных опечаток и ошибок</w:t>
      </w:r>
    </w:p>
    <w:p w:rsidR="00B044CA" w:rsidRDefault="00AB48ED">
      <w:pPr>
        <w:pStyle w:val="ConsPlusTitle0"/>
        <w:jc w:val="center"/>
      </w:pPr>
      <w:r>
        <w:t>в выданных в р</w:t>
      </w:r>
      <w:r>
        <w:t>езультате предоставления государственной</w:t>
      </w:r>
    </w:p>
    <w:p w:rsidR="00B044CA" w:rsidRDefault="00AB48ED">
      <w:pPr>
        <w:pStyle w:val="ConsPlusTitle0"/>
        <w:jc w:val="center"/>
      </w:pPr>
      <w:r>
        <w:t>услуги документах</w:t>
      </w:r>
    </w:p>
    <w:p w:rsidR="00B044CA" w:rsidRDefault="00B044CA">
      <w:pPr>
        <w:pStyle w:val="ConsPlusNormal0"/>
        <w:jc w:val="both"/>
      </w:pPr>
    </w:p>
    <w:p w:rsidR="00B044CA" w:rsidRDefault="00AB48ED">
      <w:pPr>
        <w:pStyle w:val="ConsPlusNormal0"/>
        <w:ind w:firstLine="540"/>
        <w:jc w:val="both"/>
      </w:pPr>
      <w:r>
        <w:t>Основанием для начала административной процедуры по исправлению опечаток в результате предоставления государственной услуги является поступление в ОСЗН письменного заявления об исправлении допущенных опечаток и ошибок в произвольной форме с приложением ком</w:t>
      </w:r>
      <w:r>
        <w:t>плекта документов, на основании которых предоставлялась услуга.</w:t>
      </w:r>
    </w:p>
    <w:p w:rsidR="00B044CA" w:rsidRDefault="00AB48ED">
      <w:pPr>
        <w:pStyle w:val="ConsPlusNormal0"/>
        <w:jc w:val="both"/>
      </w:pPr>
      <w:r>
        <w:t xml:space="preserve">(в ред. </w:t>
      </w:r>
      <w:hyperlink r:id="rId113" w:tooltip="Постановление минтруда Ростовской обл. от 20.05.2024 N 7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 от 20.05.2024 N 7)</w:t>
      </w:r>
    </w:p>
    <w:p w:rsidR="00B044CA" w:rsidRDefault="00AB48ED">
      <w:pPr>
        <w:pStyle w:val="ConsPlusNormal0"/>
        <w:spacing w:before="240"/>
        <w:ind w:firstLine="540"/>
        <w:jc w:val="both"/>
      </w:pPr>
      <w:r>
        <w:t>Заявление об исправлении допущенных опечаток и комплект документов, пред</w:t>
      </w:r>
      <w:r>
        <w:t xml:space="preserve">усмотренный </w:t>
      </w:r>
      <w:hyperlink w:anchor="P164" w:tooltip="6. Исчерпывающий перечень документов, необходимых">
        <w:r>
          <w:rPr>
            <w:color w:val="0000FF"/>
          </w:rPr>
          <w:t>подразделами 6</w:t>
        </w:r>
      </w:hyperlink>
      <w:r>
        <w:t xml:space="preserve"> и </w:t>
      </w:r>
      <w:hyperlink w:anchor="P209" w:tooltip="7. Исчерпывающий перечень документов,">
        <w:r>
          <w:rPr>
            <w:color w:val="0000FF"/>
          </w:rPr>
          <w:t>7 раздела II</w:t>
        </w:r>
      </w:hyperlink>
      <w:r>
        <w:t xml:space="preserve"> Регламента, подаются в ОСЗН лично либо через представителя, либо п</w:t>
      </w:r>
      <w:r>
        <w:t>осредством ЕПГУ, официального сайта ОСЗН по месту регистрации заявителя, официального сайта МФЦ.</w:t>
      </w:r>
    </w:p>
    <w:p w:rsidR="00B044CA" w:rsidRDefault="00AB48ED">
      <w:pPr>
        <w:pStyle w:val="ConsPlusNormal0"/>
        <w:jc w:val="both"/>
      </w:pPr>
      <w:r>
        <w:t xml:space="preserve">(в ред. </w:t>
      </w:r>
      <w:hyperlink r:id="rId114" w:tooltip="Постановление минтруда Ростовской обл. от 20.05.2024 N 7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 от 20.05.2024 N 7)</w:t>
      </w:r>
    </w:p>
    <w:p w:rsidR="00B044CA" w:rsidRDefault="00AB48ED">
      <w:pPr>
        <w:pStyle w:val="ConsPlusNormal0"/>
        <w:spacing w:before="240"/>
        <w:ind w:firstLine="540"/>
        <w:jc w:val="both"/>
      </w:pPr>
      <w:r>
        <w:t>В рамках процедуры выполняются следующи</w:t>
      </w:r>
      <w:r>
        <w:t>е действия:</w:t>
      </w:r>
    </w:p>
    <w:p w:rsidR="00B044CA" w:rsidRDefault="00AB48ED">
      <w:pPr>
        <w:pStyle w:val="ConsPlusNormal0"/>
        <w:spacing w:before="240"/>
        <w:ind w:firstLine="540"/>
        <w:jc w:val="both"/>
      </w:pPr>
      <w:r>
        <w:t>прием и регистрация заявления с приложенными к нему документами;</w:t>
      </w:r>
    </w:p>
    <w:p w:rsidR="00B044CA" w:rsidRDefault="00AB48ED">
      <w:pPr>
        <w:pStyle w:val="ConsPlusNormal0"/>
        <w:spacing w:before="240"/>
        <w:ind w:firstLine="540"/>
        <w:jc w:val="both"/>
      </w:pPr>
      <w:r>
        <w:t>назначение ответственного исполнителя;</w:t>
      </w:r>
    </w:p>
    <w:p w:rsidR="00B044CA" w:rsidRDefault="00AB48ED">
      <w:pPr>
        <w:pStyle w:val="ConsPlusNormal0"/>
        <w:spacing w:before="240"/>
        <w:ind w:firstLine="540"/>
        <w:jc w:val="both"/>
      </w:pPr>
      <w:r>
        <w:t>рассмотрение обращения в течение 30 дней;</w:t>
      </w:r>
    </w:p>
    <w:p w:rsidR="00B044CA" w:rsidRDefault="00AB48ED">
      <w:pPr>
        <w:pStyle w:val="ConsPlusNormal0"/>
        <w:spacing w:before="240"/>
        <w:ind w:firstLine="540"/>
        <w:jc w:val="both"/>
      </w:pPr>
      <w:r>
        <w:t>выдача результата рассмотрения обращения.</w:t>
      </w:r>
    </w:p>
    <w:p w:rsidR="00B044CA" w:rsidRDefault="00AB48ED">
      <w:pPr>
        <w:pStyle w:val="ConsPlusNormal0"/>
        <w:spacing w:before="240"/>
        <w:ind w:firstLine="540"/>
        <w:jc w:val="both"/>
      </w:pPr>
      <w:r>
        <w:t>Бланки удостоверений, испорченные при заполнении, а такж</w:t>
      </w:r>
      <w:r>
        <w:t>е удостоверения, испорченные и сданные гражданами, подлежат уничтожению в установленном порядке. Комиссией по выдаче, списанию и уничтожению бланков удостоверений "получившего или перенесшего лучевую болезнь и другие заболевания, связанные с радиационным в</w:t>
      </w:r>
      <w:r>
        <w:t xml:space="preserve">оздействием вследствие чернобыльской катастрофы или с работами по ликвидации последствий катастрофы на Чернобыльской АЭС; инвалидам вследствие чернобыльской катастрофы" составляется </w:t>
      </w:r>
      <w:hyperlink w:anchor="P1029" w:tooltip="                                   АКТ N">
        <w:r>
          <w:rPr>
            <w:color w:val="0000FF"/>
          </w:rPr>
          <w:t>Ак</w:t>
        </w:r>
        <w:r>
          <w:rPr>
            <w:color w:val="0000FF"/>
          </w:rPr>
          <w:t>т</w:t>
        </w:r>
      </w:hyperlink>
      <w:r>
        <w:t xml:space="preserve"> о списании бланков строгой отчетности (удостоверение "получившего или перенесшего лучевую болезнь и другие заболевания, связанные с радиационным воздействием вследствие чернобыльской катастрофы или с работами по ликвидации последствий катастрофы на Черно</w:t>
      </w:r>
      <w:r>
        <w:t>быльской АЭС; инвалидам вследствие чернобыльской катастрофы") по форме согласно приложению N 6 к Регламенту.</w:t>
      </w:r>
    </w:p>
    <w:p w:rsidR="00B044CA" w:rsidRDefault="00AB48ED">
      <w:pPr>
        <w:pStyle w:val="ConsPlusNormal0"/>
        <w:spacing w:before="240"/>
        <w:ind w:firstLine="540"/>
        <w:jc w:val="both"/>
      </w:pPr>
      <w:r>
        <w:t>Второй экземпляр актов направляется в Министерство труда и социальной защиты Российской Федерации.</w:t>
      </w:r>
    </w:p>
    <w:p w:rsidR="00B044CA" w:rsidRDefault="00B044CA">
      <w:pPr>
        <w:pStyle w:val="ConsPlusNormal0"/>
        <w:jc w:val="both"/>
      </w:pPr>
    </w:p>
    <w:p w:rsidR="00B044CA" w:rsidRDefault="00AB48ED">
      <w:pPr>
        <w:pStyle w:val="ConsPlusTitle0"/>
        <w:jc w:val="center"/>
        <w:outlineLvl w:val="1"/>
      </w:pPr>
      <w:r>
        <w:t>Раздел IV. ФОРМЫ КОНТРОЛЯ ЗА ПРЕДОСТАВЛЕНИЕМ</w:t>
      </w:r>
    </w:p>
    <w:p w:rsidR="00B044CA" w:rsidRDefault="00AB48ED">
      <w:pPr>
        <w:pStyle w:val="ConsPlusTitle0"/>
        <w:jc w:val="center"/>
      </w:pPr>
      <w:r>
        <w:t>ГОСУДАРСТВЕННОЙ УСЛУГИ</w:t>
      </w:r>
    </w:p>
    <w:p w:rsidR="00B044CA" w:rsidRDefault="00B044CA">
      <w:pPr>
        <w:pStyle w:val="ConsPlusNormal0"/>
        <w:jc w:val="both"/>
      </w:pPr>
    </w:p>
    <w:p w:rsidR="00B044CA" w:rsidRDefault="00AB48ED">
      <w:pPr>
        <w:pStyle w:val="ConsPlusNormal0"/>
        <w:ind w:firstLine="540"/>
        <w:jc w:val="both"/>
      </w:pPr>
      <w:r>
        <w:t xml:space="preserve">Утратил силу. - </w:t>
      </w:r>
      <w:hyperlink r:id="rId115" w:tooltip="Постановление минтруда Ростовской обл. от 10.07.2025 N 28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Постановление</w:t>
        </w:r>
      </w:hyperlink>
      <w:r>
        <w:t xml:space="preserve"> минтруда Ростовской обл. от 10.07.2025 N 28.</w:t>
      </w:r>
    </w:p>
    <w:p w:rsidR="00B044CA" w:rsidRDefault="00B044CA">
      <w:pPr>
        <w:pStyle w:val="ConsPlusNormal0"/>
        <w:jc w:val="both"/>
      </w:pPr>
    </w:p>
    <w:p w:rsidR="00B044CA" w:rsidRDefault="00AB48ED">
      <w:pPr>
        <w:pStyle w:val="ConsPlusTitle0"/>
        <w:jc w:val="center"/>
        <w:outlineLvl w:val="1"/>
      </w:pPr>
      <w:r>
        <w:t>Раздел V. ДОСУДЕБНЫЙ (ВНЕСУДЕБНЫЙ) ПОРЯДОК ОБЖАЛОВАНИЯ</w:t>
      </w:r>
    </w:p>
    <w:p w:rsidR="00B044CA" w:rsidRDefault="00AB48ED">
      <w:pPr>
        <w:pStyle w:val="ConsPlusTitle0"/>
        <w:jc w:val="center"/>
      </w:pPr>
      <w:r>
        <w:t>РЕШЕНИЙ И ДЕЙСТВИЙ (БЕЗДЕЙСТВИЯ) ОРГАНА, ПРЕДО</w:t>
      </w:r>
      <w:r>
        <w:t>СТАВЛЯЮЩЕГО</w:t>
      </w:r>
    </w:p>
    <w:p w:rsidR="00B044CA" w:rsidRDefault="00AB48ED">
      <w:pPr>
        <w:pStyle w:val="ConsPlusTitle0"/>
        <w:jc w:val="center"/>
      </w:pPr>
      <w:r>
        <w:t>ГОСУДАРСТВЕННУЮ УСЛУГУ, А ТАКЖЕ ДОЛЖНОСТНЫХ ЛИЦ</w:t>
      </w:r>
    </w:p>
    <w:p w:rsidR="00B044CA" w:rsidRDefault="00B044CA">
      <w:pPr>
        <w:pStyle w:val="ConsPlusNormal0"/>
        <w:jc w:val="both"/>
      </w:pPr>
    </w:p>
    <w:p w:rsidR="00B044CA" w:rsidRDefault="00AB48ED">
      <w:pPr>
        <w:pStyle w:val="ConsPlusNormal0"/>
        <w:ind w:firstLine="540"/>
        <w:jc w:val="both"/>
      </w:pPr>
      <w:r>
        <w:t xml:space="preserve">Утратил силу. - </w:t>
      </w:r>
      <w:hyperlink r:id="rId116" w:tooltip="Постановление минтруда Ростовской обл. от 10.07.2025 N 28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Постановление</w:t>
        </w:r>
      </w:hyperlink>
      <w:r>
        <w:t xml:space="preserve"> минтруда Ростовской обл. от 10.07.2025 N 28.</w:t>
      </w:r>
    </w:p>
    <w:p w:rsidR="00B044CA" w:rsidRDefault="00B044CA">
      <w:pPr>
        <w:pStyle w:val="ConsPlusNormal0"/>
        <w:jc w:val="both"/>
      </w:pPr>
    </w:p>
    <w:p w:rsidR="00B044CA" w:rsidRDefault="00AB48ED">
      <w:pPr>
        <w:pStyle w:val="ConsPlusTitle0"/>
        <w:jc w:val="center"/>
        <w:outlineLvl w:val="1"/>
      </w:pPr>
      <w:r>
        <w:t>Раздел VI. ИНЫЕ ПОЛОЖЕНИЯ,</w:t>
      </w:r>
    </w:p>
    <w:p w:rsidR="00B044CA" w:rsidRDefault="00AB48ED">
      <w:pPr>
        <w:pStyle w:val="ConsPlusTitle0"/>
        <w:jc w:val="center"/>
      </w:pPr>
      <w:r>
        <w:t xml:space="preserve">ПРЕДУСМОТРЕННЫЕ НОРМАТИВНЫМ ПРАВОВЫМ </w:t>
      </w:r>
      <w:r>
        <w:t>АКТОМ</w:t>
      </w:r>
    </w:p>
    <w:p w:rsidR="00B044CA" w:rsidRDefault="00AB48ED">
      <w:pPr>
        <w:pStyle w:val="ConsPlusTitle0"/>
        <w:jc w:val="center"/>
      </w:pPr>
      <w:r>
        <w:t>ПРАВИТЕЛЬСТВА РОССИЙСКОЙ ФЕДЕРАЦИИ</w:t>
      </w:r>
    </w:p>
    <w:p w:rsidR="00B044CA" w:rsidRDefault="00B044CA">
      <w:pPr>
        <w:pStyle w:val="ConsPlusNormal0"/>
        <w:jc w:val="center"/>
      </w:pPr>
    </w:p>
    <w:p w:rsidR="00B044CA" w:rsidRDefault="00AB48ED">
      <w:pPr>
        <w:pStyle w:val="ConsPlusNormal0"/>
        <w:jc w:val="center"/>
      </w:pPr>
      <w:r>
        <w:t xml:space="preserve">(введен </w:t>
      </w:r>
      <w:hyperlink r:id="rId117" w:tooltip="Постановление минтруда Ростовской обл. от 10.07.2025 N 28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постановлением</w:t>
        </w:r>
      </w:hyperlink>
      <w:r>
        <w:t xml:space="preserve"> минтруда Ростовской обл.</w:t>
      </w:r>
    </w:p>
    <w:p w:rsidR="00B044CA" w:rsidRDefault="00AB48ED">
      <w:pPr>
        <w:pStyle w:val="ConsPlusNormal0"/>
        <w:jc w:val="center"/>
      </w:pPr>
      <w:r>
        <w:t>от 10.07.2025 N 28)</w:t>
      </w:r>
    </w:p>
    <w:p w:rsidR="00B044CA" w:rsidRDefault="00B044CA">
      <w:pPr>
        <w:pStyle w:val="ConsPlusNormal0"/>
        <w:jc w:val="both"/>
      </w:pPr>
    </w:p>
    <w:p w:rsidR="00B044CA" w:rsidRDefault="00AB48ED">
      <w:pPr>
        <w:pStyle w:val="ConsPlusNormal0"/>
        <w:ind w:firstLine="540"/>
        <w:jc w:val="both"/>
      </w:pPr>
      <w:r>
        <w:t>При предоставлении государственной услуги иные положения, предусмотренные нормативным прав</w:t>
      </w:r>
      <w:r>
        <w:t>овым актом Правительства Российской Федерации, не установлены.</w:t>
      </w:r>
    </w:p>
    <w:p w:rsidR="00B044CA" w:rsidRDefault="00B044CA">
      <w:pPr>
        <w:pStyle w:val="ConsPlusNormal0"/>
        <w:jc w:val="both"/>
      </w:pPr>
    </w:p>
    <w:p w:rsidR="00B044CA" w:rsidRDefault="00AB48ED">
      <w:pPr>
        <w:pStyle w:val="ConsPlusNormal0"/>
        <w:jc w:val="right"/>
      </w:pPr>
      <w:r>
        <w:t>И.о. начальника отдела</w:t>
      </w:r>
    </w:p>
    <w:p w:rsidR="00B044CA" w:rsidRDefault="00AB48ED">
      <w:pPr>
        <w:pStyle w:val="ConsPlusNormal0"/>
        <w:jc w:val="right"/>
      </w:pPr>
      <w:r>
        <w:t>по делам инвалидов, граждан, уволенных</w:t>
      </w:r>
    </w:p>
    <w:p w:rsidR="00B044CA" w:rsidRDefault="00AB48ED">
      <w:pPr>
        <w:pStyle w:val="ConsPlusNormal0"/>
        <w:jc w:val="right"/>
      </w:pPr>
      <w:r>
        <w:t>с военной службы, и взаимодействия</w:t>
      </w:r>
    </w:p>
    <w:p w:rsidR="00B044CA" w:rsidRDefault="00AB48ED">
      <w:pPr>
        <w:pStyle w:val="ConsPlusNormal0"/>
        <w:jc w:val="right"/>
      </w:pPr>
      <w:r>
        <w:t>с общественными организациями</w:t>
      </w:r>
    </w:p>
    <w:p w:rsidR="00B044CA" w:rsidRDefault="00AB48ED">
      <w:pPr>
        <w:pStyle w:val="ConsPlusNormal0"/>
        <w:jc w:val="right"/>
      </w:pPr>
      <w:r>
        <w:t>В.С.ВЕЛИКАНОВА</w:t>
      </w:r>
    </w:p>
    <w:p w:rsidR="00B044CA" w:rsidRDefault="00B044CA">
      <w:pPr>
        <w:pStyle w:val="ConsPlusNormal0"/>
        <w:jc w:val="both"/>
      </w:pPr>
    </w:p>
    <w:p w:rsidR="00B044CA" w:rsidRDefault="00B044CA">
      <w:pPr>
        <w:pStyle w:val="ConsPlusNormal0"/>
        <w:jc w:val="both"/>
      </w:pPr>
    </w:p>
    <w:p w:rsidR="00B044CA" w:rsidRDefault="00B044CA">
      <w:pPr>
        <w:pStyle w:val="ConsPlusNormal0"/>
        <w:jc w:val="both"/>
      </w:pPr>
    </w:p>
    <w:p w:rsidR="00B044CA" w:rsidRDefault="00B044CA">
      <w:pPr>
        <w:pStyle w:val="ConsPlusNormal0"/>
        <w:jc w:val="both"/>
      </w:pPr>
    </w:p>
    <w:p w:rsidR="00B044CA" w:rsidRDefault="00B044CA">
      <w:pPr>
        <w:pStyle w:val="ConsPlusNormal0"/>
        <w:jc w:val="both"/>
      </w:pPr>
    </w:p>
    <w:p w:rsidR="00B044CA" w:rsidRDefault="00AB48ED">
      <w:pPr>
        <w:pStyle w:val="ConsPlusNormal0"/>
        <w:jc w:val="right"/>
        <w:outlineLvl w:val="1"/>
      </w:pPr>
      <w:r>
        <w:t>Приложение N 1</w:t>
      </w:r>
    </w:p>
    <w:p w:rsidR="00B044CA" w:rsidRDefault="00AB48ED">
      <w:pPr>
        <w:pStyle w:val="ConsPlusNormal0"/>
        <w:jc w:val="right"/>
      </w:pPr>
      <w:r>
        <w:t>к Административному регламенту</w:t>
      </w:r>
    </w:p>
    <w:p w:rsidR="00B044CA" w:rsidRDefault="00AB48ED">
      <w:pPr>
        <w:pStyle w:val="ConsPlusNormal0"/>
        <w:jc w:val="right"/>
      </w:pPr>
      <w:r>
        <w:t>предоставления государственной услуги</w:t>
      </w:r>
    </w:p>
    <w:p w:rsidR="00B044CA" w:rsidRDefault="00AB48ED">
      <w:pPr>
        <w:pStyle w:val="ConsPlusNormal0"/>
        <w:jc w:val="right"/>
      </w:pPr>
      <w:r>
        <w:t>"Оформление и выдача удостоверения</w:t>
      </w:r>
    </w:p>
    <w:p w:rsidR="00B044CA" w:rsidRDefault="00AB48ED">
      <w:pPr>
        <w:pStyle w:val="ConsPlusNormal0"/>
        <w:jc w:val="right"/>
      </w:pPr>
      <w:r>
        <w:t>"получившего(ей) или перенесшего(ей)</w:t>
      </w:r>
    </w:p>
    <w:p w:rsidR="00B044CA" w:rsidRDefault="00AB48ED">
      <w:pPr>
        <w:pStyle w:val="ConsPlusNormal0"/>
        <w:jc w:val="right"/>
      </w:pPr>
      <w:r>
        <w:t>лучевую болезнь и другие заболевания,</w:t>
      </w:r>
    </w:p>
    <w:p w:rsidR="00B044CA" w:rsidRDefault="00AB48ED">
      <w:pPr>
        <w:pStyle w:val="ConsPlusNormal0"/>
        <w:jc w:val="right"/>
      </w:pPr>
      <w:r>
        <w:t>связанные с радиационным воздействием</w:t>
      </w:r>
    </w:p>
    <w:p w:rsidR="00B044CA" w:rsidRDefault="00AB48ED">
      <w:pPr>
        <w:pStyle w:val="ConsPlusNormal0"/>
        <w:jc w:val="right"/>
      </w:pPr>
      <w:r>
        <w:t>вследствие катастрофы на Чернобыльской</w:t>
      </w:r>
    </w:p>
    <w:p w:rsidR="00B044CA" w:rsidRDefault="00AB48ED">
      <w:pPr>
        <w:pStyle w:val="ConsPlusNormal0"/>
        <w:jc w:val="right"/>
      </w:pPr>
      <w:r>
        <w:t>АЭС; ставшего(ей) инвалидом"</w:t>
      </w:r>
    </w:p>
    <w:p w:rsidR="00B044CA" w:rsidRDefault="00B044CA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/>
      </w:tblPr>
      <w:tblGrid>
        <w:gridCol w:w="60"/>
        <w:gridCol w:w="113"/>
        <w:gridCol w:w="9921"/>
        <w:gridCol w:w="113"/>
      </w:tblGrid>
      <w:tr w:rsidR="00B044CA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B044CA" w:rsidRDefault="00B044CA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044CA" w:rsidRDefault="00B044CA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B044CA" w:rsidRDefault="00AB48ED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B044CA" w:rsidRDefault="00AB48ED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</w:t>
            </w:r>
            <w:hyperlink r:id="rId118" w:tooltip="Постановление минтруда Ростовской обл. от 13.07.2020 N 24 &quot;О внесении изменений в постановление министерства труда и социального развития Ростовской области от 27.06.2016 N 37&quot; {КонсультантПлюс}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минтруда Ростовской обл.</w:t>
            </w:r>
          </w:p>
          <w:p w:rsidR="00B044CA" w:rsidRDefault="00AB48ED">
            <w:pPr>
              <w:pStyle w:val="ConsPlusNormal0"/>
              <w:jc w:val="center"/>
            </w:pPr>
            <w:r>
              <w:rPr>
                <w:color w:val="392C69"/>
              </w:rPr>
              <w:t>от 13.07.2020 N 24)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044CA" w:rsidRDefault="00B044CA">
            <w:pPr>
              <w:pStyle w:val="ConsPlusNormal0"/>
            </w:pPr>
          </w:p>
        </w:tc>
      </w:tr>
    </w:tbl>
    <w:p w:rsidR="00B044CA" w:rsidRDefault="00B044CA">
      <w:pPr>
        <w:pStyle w:val="ConsPlusNormal0"/>
        <w:jc w:val="both"/>
      </w:pPr>
    </w:p>
    <w:p w:rsidR="00B044CA" w:rsidRDefault="00AB48ED">
      <w:pPr>
        <w:pStyle w:val="ConsPlusNonformat0"/>
        <w:jc w:val="both"/>
      </w:pPr>
      <w:r>
        <w:t xml:space="preserve">                                 Руководителю</w:t>
      </w:r>
    </w:p>
    <w:p w:rsidR="00B044CA" w:rsidRDefault="00AB48ED">
      <w:pPr>
        <w:pStyle w:val="ConsPlusNonformat0"/>
        <w:jc w:val="both"/>
      </w:pPr>
      <w:r>
        <w:t xml:space="preserve">                                 органа социальной защиты населения</w:t>
      </w:r>
    </w:p>
    <w:p w:rsidR="00B044CA" w:rsidRDefault="00AB48ED">
      <w:pPr>
        <w:pStyle w:val="ConsPlusNonformat0"/>
        <w:jc w:val="both"/>
      </w:pPr>
      <w:r>
        <w:t xml:space="preserve">                                 __________________________________________</w:t>
      </w:r>
    </w:p>
    <w:p w:rsidR="00B044CA" w:rsidRDefault="00AB48ED">
      <w:pPr>
        <w:pStyle w:val="ConsPlusNonformat0"/>
        <w:jc w:val="both"/>
      </w:pPr>
      <w:r>
        <w:t xml:space="preserve">                                        наименование городского округа</w:t>
      </w:r>
    </w:p>
    <w:p w:rsidR="00B044CA" w:rsidRDefault="00AB48ED">
      <w:pPr>
        <w:pStyle w:val="ConsPlusNonformat0"/>
        <w:jc w:val="both"/>
      </w:pPr>
      <w:r>
        <w:t xml:space="preserve">                                 (муницип</w:t>
      </w:r>
      <w:r>
        <w:t>ального района) Ростовской области</w:t>
      </w:r>
    </w:p>
    <w:p w:rsidR="00B044CA" w:rsidRDefault="00AB48ED">
      <w:pPr>
        <w:pStyle w:val="ConsPlusNonformat0"/>
        <w:jc w:val="both"/>
      </w:pPr>
      <w:r>
        <w:t xml:space="preserve">                                 от ______________________________________,</w:t>
      </w:r>
    </w:p>
    <w:p w:rsidR="00B044CA" w:rsidRDefault="00AB48ED">
      <w:pPr>
        <w:pStyle w:val="ConsPlusNonformat0"/>
        <w:jc w:val="both"/>
      </w:pPr>
      <w:r>
        <w:t xml:space="preserve">                                                 (ФИО заявителя)</w:t>
      </w:r>
    </w:p>
    <w:p w:rsidR="00B044CA" w:rsidRDefault="00AB48ED">
      <w:pPr>
        <w:pStyle w:val="ConsPlusNonformat0"/>
        <w:jc w:val="both"/>
      </w:pPr>
      <w:r>
        <w:t xml:space="preserve">                                 зарегистрированного(ой) по адресу:</w:t>
      </w:r>
    </w:p>
    <w:p w:rsidR="00B044CA" w:rsidRDefault="00AB48ED">
      <w:pPr>
        <w:pStyle w:val="ConsPlusNonformat0"/>
        <w:jc w:val="both"/>
      </w:pPr>
      <w:r>
        <w:t xml:space="preserve">                                 __________________________________________</w:t>
      </w:r>
    </w:p>
    <w:p w:rsidR="00B044CA" w:rsidRDefault="00AB48ED">
      <w:pPr>
        <w:pStyle w:val="ConsPlusNonformat0"/>
        <w:jc w:val="both"/>
      </w:pPr>
      <w:r>
        <w:t xml:space="preserve">                                 __________________________________________</w:t>
      </w:r>
    </w:p>
    <w:p w:rsidR="00B044CA" w:rsidRDefault="00AB48ED">
      <w:pPr>
        <w:pStyle w:val="ConsPlusNonformat0"/>
        <w:jc w:val="both"/>
      </w:pPr>
      <w:r>
        <w:t xml:space="preserve">                                 __________________________________________</w:t>
      </w:r>
    </w:p>
    <w:p w:rsidR="00B044CA" w:rsidRDefault="00AB48ED">
      <w:pPr>
        <w:pStyle w:val="ConsPlusNonformat0"/>
        <w:jc w:val="both"/>
      </w:pPr>
      <w:r>
        <w:t xml:space="preserve">                            </w:t>
      </w:r>
      <w:r>
        <w:t xml:space="preserve">     Паспорт: _________________________________</w:t>
      </w:r>
    </w:p>
    <w:p w:rsidR="00B044CA" w:rsidRDefault="00AB48ED">
      <w:pPr>
        <w:pStyle w:val="ConsPlusNonformat0"/>
        <w:jc w:val="both"/>
      </w:pPr>
      <w:r>
        <w:t xml:space="preserve">                                 __________________________________________</w:t>
      </w:r>
    </w:p>
    <w:p w:rsidR="00B044CA" w:rsidRDefault="00AB48ED">
      <w:pPr>
        <w:pStyle w:val="ConsPlusNonformat0"/>
        <w:jc w:val="both"/>
      </w:pPr>
      <w:r>
        <w:t xml:space="preserve">                                 __________________________________________</w:t>
      </w:r>
    </w:p>
    <w:p w:rsidR="00B044CA" w:rsidRDefault="00AB48ED">
      <w:pPr>
        <w:pStyle w:val="ConsPlusNonformat0"/>
        <w:jc w:val="both"/>
      </w:pPr>
      <w:r>
        <w:t xml:space="preserve">                                      (серия, номер, кем</w:t>
      </w:r>
      <w:r>
        <w:t xml:space="preserve"> и когда выдан)</w:t>
      </w:r>
    </w:p>
    <w:p w:rsidR="00B044CA" w:rsidRDefault="00AB48ED">
      <w:pPr>
        <w:pStyle w:val="ConsPlusNonformat0"/>
        <w:jc w:val="both"/>
      </w:pPr>
      <w:r>
        <w:t xml:space="preserve">                                 тел. _____________________________________</w:t>
      </w:r>
    </w:p>
    <w:p w:rsidR="00B044CA" w:rsidRDefault="00B044CA">
      <w:pPr>
        <w:pStyle w:val="ConsPlusNonformat0"/>
        <w:jc w:val="both"/>
      </w:pPr>
    </w:p>
    <w:p w:rsidR="00B044CA" w:rsidRDefault="00AB48ED">
      <w:pPr>
        <w:pStyle w:val="ConsPlusNonformat0"/>
        <w:jc w:val="both"/>
      </w:pPr>
      <w:bookmarkStart w:id="17" w:name="P728"/>
      <w:bookmarkEnd w:id="17"/>
      <w:r>
        <w:t xml:space="preserve">                                 ЗАЯВЛЕНИЕ</w:t>
      </w:r>
    </w:p>
    <w:p w:rsidR="00B044CA" w:rsidRDefault="00B044CA">
      <w:pPr>
        <w:pStyle w:val="ConsPlusNonformat0"/>
        <w:jc w:val="both"/>
      </w:pPr>
    </w:p>
    <w:p w:rsidR="00B044CA" w:rsidRDefault="00AB48ED">
      <w:pPr>
        <w:pStyle w:val="ConsPlusNonformat0"/>
        <w:jc w:val="both"/>
      </w:pPr>
      <w:r>
        <w:t xml:space="preserve">    Прошу  выдать удостоверение/дубликат удостоверения (нужное подчеркнуть)</w:t>
      </w:r>
    </w:p>
    <w:p w:rsidR="00B044CA" w:rsidRDefault="00AB48ED">
      <w:pPr>
        <w:pStyle w:val="ConsPlusNonformat0"/>
        <w:jc w:val="both"/>
      </w:pPr>
      <w:r>
        <w:t>получившего(ей)  или перенесшего(ей) лучеву</w:t>
      </w:r>
      <w:r>
        <w:t>ю  болезнь и другие заболевания,</w:t>
      </w:r>
    </w:p>
    <w:p w:rsidR="00B044CA" w:rsidRDefault="00AB48ED">
      <w:pPr>
        <w:pStyle w:val="ConsPlusNonformat0"/>
        <w:jc w:val="both"/>
      </w:pPr>
      <w:r>
        <w:t>связанные    с   радиационным   воздействием   вследствие   катастрофы   на</w:t>
      </w:r>
    </w:p>
    <w:p w:rsidR="00B044CA" w:rsidRDefault="00AB48ED">
      <w:pPr>
        <w:pStyle w:val="ConsPlusNonformat0"/>
        <w:jc w:val="both"/>
      </w:pPr>
      <w:r>
        <w:t>Чернобыльской АЭС; ставшего(ей) инвалидом, в связи  с _____________________</w:t>
      </w:r>
    </w:p>
    <w:p w:rsidR="00B044CA" w:rsidRDefault="00AB48ED">
      <w:pPr>
        <w:pStyle w:val="ConsPlusNonformat0"/>
        <w:jc w:val="both"/>
      </w:pPr>
      <w:r>
        <w:t>_______________________________________________________________________</w:t>
      </w:r>
      <w:r>
        <w:t>____</w:t>
      </w:r>
    </w:p>
    <w:p w:rsidR="00B044CA" w:rsidRDefault="00AB48ED">
      <w:pPr>
        <w:pStyle w:val="ConsPlusNonformat0"/>
        <w:jc w:val="both"/>
      </w:pPr>
      <w:r>
        <w:t>__________________________________________________________________________.</w:t>
      </w:r>
    </w:p>
    <w:p w:rsidR="00B044CA" w:rsidRDefault="00AB48ED">
      <w:pPr>
        <w:pStyle w:val="ConsPlusNonformat0"/>
        <w:jc w:val="both"/>
      </w:pPr>
      <w:r>
        <w:t xml:space="preserve">   (указываются обстоятельства утраты (порчи) удостоверения и место его</w:t>
      </w:r>
    </w:p>
    <w:p w:rsidR="00B044CA" w:rsidRDefault="00AB48ED">
      <w:pPr>
        <w:pStyle w:val="ConsPlusNonformat0"/>
        <w:jc w:val="both"/>
      </w:pPr>
      <w:r>
        <w:t xml:space="preserve">                                получения)</w:t>
      </w:r>
    </w:p>
    <w:p w:rsidR="00B044CA" w:rsidRDefault="00B044CA">
      <w:pPr>
        <w:pStyle w:val="ConsPlusNonformat0"/>
        <w:jc w:val="both"/>
      </w:pPr>
    </w:p>
    <w:p w:rsidR="00B044CA" w:rsidRDefault="00AB48ED">
      <w:pPr>
        <w:pStyle w:val="ConsPlusNonformat0"/>
        <w:jc w:val="both"/>
      </w:pPr>
      <w:r>
        <w:t xml:space="preserve">    Сведения о законном представителе или доверенном лице: </w:t>
      </w:r>
      <w:r>
        <w:t>________________</w:t>
      </w:r>
    </w:p>
    <w:p w:rsidR="00B044CA" w:rsidRDefault="00AB48ED">
      <w:pPr>
        <w:pStyle w:val="ConsPlusNonformat0"/>
        <w:jc w:val="both"/>
      </w:pPr>
      <w:r>
        <w:t>___________________________________________________________________________</w:t>
      </w:r>
    </w:p>
    <w:p w:rsidR="00B044CA" w:rsidRDefault="00AB48ED">
      <w:pPr>
        <w:pStyle w:val="ConsPlusNonformat0"/>
        <w:jc w:val="both"/>
      </w:pPr>
      <w:r>
        <w:t xml:space="preserve">                         (фамилия, имя, отчество)</w:t>
      </w:r>
    </w:p>
    <w:p w:rsidR="00B044CA" w:rsidRDefault="00AB48ED">
      <w:pPr>
        <w:pStyle w:val="ConsPlusNonformat0"/>
        <w:jc w:val="both"/>
      </w:pPr>
      <w:r>
        <w:t xml:space="preserve">    Адрес  места  регистрации  законного представителя или доверенного лица</w:t>
      </w:r>
    </w:p>
    <w:p w:rsidR="00B044CA" w:rsidRDefault="00AB48ED">
      <w:pPr>
        <w:pStyle w:val="ConsPlusNonformat0"/>
        <w:jc w:val="both"/>
      </w:pPr>
      <w:r>
        <w:t>___________________________________________________________________________</w:t>
      </w:r>
    </w:p>
    <w:p w:rsidR="00B044CA" w:rsidRDefault="00AB48ED">
      <w:pPr>
        <w:pStyle w:val="ConsPlusNonformat0"/>
        <w:jc w:val="both"/>
      </w:pPr>
      <w:r>
        <w:t xml:space="preserve">  (почтовый адрес места регистрации, пребывания, фактического проживания)</w:t>
      </w:r>
    </w:p>
    <w:p w:rsidR="00B044CA" w:rsidRDefault="00AB48ED">
      <w:pPr>
        <w:pStyle w:val="ConsPlusNonformat0"/>
        <w:jc w:val="both"/>
      </w:pPr>
      <w:r>
        <w:t xml:space="preserve">    Документ,   удостоверяющий   личность   законного   представителя   или</w:t>
      </w:r>
    </w:p>
    <w:p w:rsidR="00B044CA" w:rsidRDefault="00AB48ED">
      <w:pPr>
        <w:pStyle w:val="ConsPlusNonformat0"/>
        <w:jc w:val="both"/>
      </w:pPr>
      <w:r>
        <w:t>доверенного лица _____________</w:t>
      </w:r>
      <w:r>
        <w:t>_____________________________________________</w:t>
      </w:r>
    </w:p>
    <w:p w:rsidR="00B044CA" w:rsidRDefault="00AB48ED">
      <w:pPr>
        <w:pStyle w:val="ConsPlusNonformat0"/>
        <w:jc w:val="both"/>
      </w:pPr>
      <w:r>
        <w:t>___________________________________________________________________________</w:t>
      </w:r>
    </w:p>
    <w:p w:rsidR="00B044CA" w:rsidRDefault="00AB48ED">
      <w:pPr>
        <w:pStyle w:val="ConsPlusNonformat0"/>
        <w:jc w:val="both"/>
      </w:pPr>
      <w:r>
        <w:t xml:space="preserve">         (наименование документа, серия, номер, кем и когда выдан)</w:t>
      </w:r>
    </w:p>
    <w:p w:rsidR="00B044CA" w:rsidRDefault="00AB48ED">
      <w:pPr>
        <w:pStyle w:val="ConsPlusNonformat0"/>
        <w:jc w:val="both"/>
      </w:pPr>
      <w:r>
        <w:t xml:space="preserve">    Документ,   подтверждающий   полномочия   законного  представителя  или</w:t>
      </w:r>
    </w:p>
    <w:p w:rsidR="00B044CA" w:rsidRDefault="00AB48ED">
      <w:pPr>
        <w:pStyle w:val="ConsPlusNonformat0"/>
        <w:jc w:val="both"/>
      </w:pPr>
      <w:r>
        <w:t>доверенного лица __________________________________________________________</w:t>
      </w:r>
    </w:p>
    <w:p w:rsidR="00B044CA" w:rsidRDefault="00AB48ED">
      <w:pPr>
        <w:pStyle w:val="ConsPlusNonformat0"/>
        <w:jc w:val="both"/>
      </w:pPr>
      <w:r>
        <w:t>___________________________________________________________________________</w:t>
      </w:r>
    </w:p>
    <w:p w:rsidR="00B044CA" w:rsidRDefault="00AB48ED">
      <w:pPr>
        <w:pStyle w:val="ConsPlusNonformat0"/>
        <w:jc w:val="both"/>
      </w:pPr>
      <w:r>
        <w:t xml:space="preserve">   (наименование документа, </w:t>
      </w:r>
      <w:r>
        <w:t>серия, номер, кем и когда выдан, сведения об</w:t>
      </w:r>
    </w:p>
    <w:p w:rsidR="00B044CA" w:rsidRDefault="00AB48ED">
      <w:pPr>
        <w:pStyle w:val="ConsPlusNonformat0"/>
        <w:jc w:val="both"/>
      </w:pPr>
      <w:r>
        <w:t xml:space="preserve">    организации, выдавшей документ, подтверждающий полномочия законного</w:t>
      </w:r>
    </w:p>
    <w:p w:rsidR="00B044CA" w:rsidRDefault="00AB48ED">
      <w:pPr>
        <w:pStyle w:val="ConsPlusNonformat0"/>
        <w:jc w:val="both"/>
      </w:pPr>
      <w:r>
        <w:t xml:space="preserve">                     представителя (доверенного лица))</w:t>
      </w:r>
    </w:p>
    <w:p w:rsidR="00B044CA" w:rsidRDefault="00B044CA">
      <w:pPr>
        <w:pStyle w:val="ConsPlusNonformat0"/>
        <w:jc w:val="both"/>
      </w:pPr>
    </w:p>
    <w:p w:rsidR="00B044CA" w:rsidRDefault="00AB48ED">
      <w:pPr>
        <w:pStyle w:val="ConsPlusNonformat0"/>
        <w:jc w:val="both"/>
      </w:pPr>
      <w:r>
        <w:t xml:space="preserve">    К заявлению прилагаю следующие документы:</w:t>
      </w:r>
    </w:p>
    <w:p w:rsidR="00B044CA" w:rsidRDefault="00AB48ED">
      <w:pPr>
        <w:pStyle w:val="ConsPlusNonformat0"/>
        <w:jc w:val="both"/>
      </w:pPr>
      <w:r>
        <w:t xml:space="preserve">    1. ______________________________</w:t>
      </w:r>
      <w:r>
        <w:t>_____________________________________;</w:t>
      </w:r>
    </w:p>
    <w:p w:rsidR="00B044CA" w:rsidRDefault="00AB48ED">
      <w:pPr>
        <w:pStyle w:val="ConsPlusNonformat0"/>
        <w:jc w:val="both"/>
      </w:pPr>
      <w:r>
        <w:t xml:space="preserve">    2. ___________________________________________________________________;</w:t>
      </w:r>
    </w:p>
    <w:p w:rsidR="00B044CA" w:rsidRDefault="00AB48ED">
      <w:pPr>
        <w:pStyle w:val="ConsPlusNonformat0"/>
        <w:jc w:val="both"/>
      </w:pPr>
      <w:r>
        <w:t xml:space="preserve">    3. ___________________________________________________________________;</w:t>
      </w:r>
    </w:p>
    <w:p w:rsidR="00B044CA" w:rsidRDefault="00AB48ED">
      <w:pPr>
        <w:pStyle w:val="ConsPlusNonformat0"/>
        <w:jc w:val="both"/>
      </w:pPr>
      <w:r>
        <w:t xml:space="preserve">    4. __________________________________________________________</w:t>
      </w:r>
      <w:r>
        <w:t>_________;</w:t>
      </w:r>
    </w:p>
    <w:p w:rsidR="00B044CA" w:rsidRDefault="00AB48ED">
      <w:pPr>
        <w:pStyle w:val="ConsPlusNonformat0"/>
        <w:jc w:val="both"/>
      </w:pPr>
      <w:r>
        <w:t xml:space="preserve">    5. ___________________________________________________________________;</w:t>
      </w:r>
    </w:p>
    <w:p w:rsidR="00B044CA" w:rsidRDefault="00AB48ED">
      <w:pPr>
        <w:pStyle w:val="ConsPlusNonformat0"/>
        <w:jc w:val="both"/>
      </w:pPr>
      <w:r>
        <w:t xml:space="preserve">    6. ___________________________________________________________________;</w:t>
      </w:r>
    </w:p>
    <w:p w:rsidR="00B044CA" w:rsidRDefault="00AB48ED">
      <w:pPr>
        <w:pStyle w:val="ConsPlusNonformat0"/>
        <w:jc w:val="both"/>
      </w:pPr>
      <w:r>
        <w:t xml:space="preserve">    7. ____________________________________________________________________</w:t>
      </w:r>
    </w:p>
    <w:p w:rsidR="00B044CA" w:rsidRDefault="00B044CA">
      <w:pPr>
        <w:pStyle w:val="ConsPlusNonformat0"/>
        <w:jc w:val="both"/>
      </w:pPr>
    </w:p>
    <w:p w:rsidR="00B044CA" w:rsidRDefault="00AB48ED">
      <w:pPr>
        <w:pStyle w:val="ConsPlusNonformat0"/>
        <w:jc w:val="both"/>
      </w:pPr>
      <w:r>
        <w:t>Подпись ________</w:t>
      </w:r>
      <w:r>
        <w:t>____                                "___"___________20__ г.</w:t>
      </w:r>
    </w:p>
    <w:p w:rsidR="00B044CA" w:rsidRDefault="00AB48ED">
      <w:pPr>
        <w:pStyle w:val="ConsPlusNonformat0"/>
        <w:jc w:val="both"/>
      </w:pPr>
      <w:r>
        <w:t xml:space="preserve">                                                          (дата)</w:t>
      </w:r>
    </w:p>
    <w:p w:rsidR="00B044CA" w:rsidRDefault="00B044CA">
      <w:pPr>
        <w:pStyle w:val="ConsPlusNonformat0"/>
        <w:jc w:val="both"/>
      </w:pPr>
    </w:p>
    <w:p w:rsidR="00B044CA" w:rsidRDefault="00AB48ED">
      <w:pPr>
        <w:pStyle w:val="ConsPlusNonformat0"/>
        <w:jc w:val="both"/>
      </w:pPr>
      <w:r>
        <w:t>---------------------------------------------------------------------------</w:t>
      </w:r>
    </w:p>
    <w:p w:rsidR="00B044CA" w:rsidRDefault="00B044CA">
      <w:pPr>
        <w:pStyle w:val="ConsPlusNonformat0"/>
        <w:jc w:val="both"/>
      </w:pPr>
    </w:p>
    <w:p w:rsidR="00B044CA" w:rsidRDefault="00AB48ED">
      <w:pPr>
        <w:pStyle w:val="ConsPlusNonformat0"/>
        <w:jc w:val="both"/>
      </w:pPr>
      <w:r>
        <w:t xml:space="preserve">                           Расписка-уведомление</w:t>
      </w:r>
    </w:p>
    <w:p w:rsidR="00B044CA" w:rsidRDefault="00B044CA">
      <w:pPr>
        <w:pStyle w:val="ConsPlusNonformat0"/>
        <w:jc w:val="both"/>
      </w:pPr>
    </w:p>
    <w:p w:rsidR="00B044CA" w:rsidRDefault="00AB48ED">
      <w:pPr>
        <w:pStyle w:val="ConsPlusNonformat0"/>
        <w:jc w:val="both"/>
      </w:pPr>
      <w:r>
        <w:t xml:space="preserve">    </w:t>
      </w:r>
      <w:r>
        <w:t>Заявление и документы гр. ____________________________________ приняты:</w:t>
      </w:r>
    </w:p>
    <w:p w:rsidR="00B044CA" w:rsidRDefault="00B044CA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3515"/>
        <w:gridCol w:w="2551"/>
        <w:gridCol w:w="3005"/>
      </w:tblGrid>
      <w:tr w:rsidR="00B044CA">
        <w:tc>
          <w:tcPr>
            <w:tcW w:w="3515" w:type="dxa"/>
          </w:tcPr>
          <w:p w:rsidR="00B044CA" w:rsidRDefault="00AB48ED">
            <w:pPr>
              <w:pStyle w:val="ConsPlusNormal0"/>
              <w:jc w:val="center"/>
            </w:pPr>
            <w:r>
              <w:t>Регистрационный номер заявления</w:t>
            </w:r>
          </w:p>
        </w:tc>
        <w:tc>
          <w:tcPr>
            <w:tcW w:w="2551" w:type="dxa"/>
          </w:tcPr>
          <w:p w:rsidR="00B044CA" w:rsidRDefault="00AB48ED">
            <w:pPr>
              <w:pStyle w:val="ConsPlusNormal0"/>
              <w:jc w:val="center"/>
            </w:pPr>
            <w:r>
              <w:t>Дата предъявления документов</w:t>
            </w:r>
          </w:p>
        </w:tc>
        <w:tc>
          <w:tcPr>
            <w:tcW w:w="3005" w:type="dxa"/>
          </w:tcPr>
          <w:p w:rsidR="00B044CA" w:rsidRDefault="00AB48ED">
            <w:pPr>
              <w:pStyle w:val="ConsPlusNormal0"/>
              <w:jc w:val="center"/>
            </w:pPr>
            <w:r>
              <w:t>Подпись специалиста (расшифровка подписи)</w:t>
            </w:r>
          </w:p>
        </w:tc>
      </w:tr>
      <w:tr w:rsidR="00B044CA">
        <w:tc>
          <w:tcPr>
            <w:tcW w:w="3515" w:type="dxa"/>
          </w:tcPr>
          <w:p w:rsidR="00B044CA" w:rsidRDefault="00B044CA">
            <w:pPr>
              <w:pStyle w:val="ConsPlusNormal0"/>
            </w:pPr>
          </w:p>
        </w:tc>
        <w:tc>
          <w:tcPr>
            <w:tcW w:w="2551" w:type="dxa"/>
          </w:tcPr>
          <w:p w:rsidR="00B044CA" w:rsidRDefault="00B044CA">
            <w:pPr>
              <w:pStyle w:val="ConsPlusNormal0"/>
            </w:pPr>
          </w:p>
        </w:tc>
        <w:tc>
          <w:tcPr>
            <w:tcW w:w="3005" w:type="dxa"/>
          </w:tcPr>
          <w:p w:rsidR="00B044CA" w:rsidRDefault="00B044CA">
            <w:pPr>
              <w:pStyle w:val="ConsPlusNormal0"/>
            </w:pPr>
          </w:p>
        </w:tc>
      </w:tr>
    </w:tbl>
    <w:p w:rsidR="00B044CA" w:rsidRDefault="00B044CA">
      <w:pPr>
        <w:pStyle w:val="ConsPlusNormal0"/>
        <w:jc w:val="both"/>
      </w:pPr>
    </w:p>
    <w:p w:rsidR="00B044CA" w:rsidRDefault="00AB48ED">
      <w:pPr>
        <w:pStyle w:val="ConsPlusNormal0"/>
        <w:jc w:val="right"/>
      </w:pPr>
      <w:r>
        <w:t>Начальник отдела по делам</w:t>
      </w:r>
    </w:p>
    <w:p w:rsidR="00B044CA" w:rsidRDefault="00AB48ED">
      <w:pPr>
        <w:pStyle w:val="ConsPlusNormal0"/>
        <w:jc w:val="right"/>
      </w:pPr>
      <w:r>
        <w:t>инвалидов, граждан, уволенных с</w:t>
      </w:r>
    </w:p>
    <w:p w:rsidR="00B044CA" w:rsidRDefault="00AB48ED">
      <w:pPr>
        <w:pStyle w:val="ConsPlusNormal0"/>
        <w:jc w:val="right"/>
      </w:pPr>
      <w:r>
        <w:t>военной службы, и взаимодействия</w:t>
      </w:r>
    </w:p>
    <w:p w:rsidR="00B044CA" w:rsidRDefault="00AB48ED">
      <w:pPr>
        <w:pStyle w:val="ConsPlusNormal0"/>
        <w:jc w:val="right"/>
      </w:pPr>
      <w:r>
        <w:t>с общественными организациями</w:t>
      </w:r>
    </w:p>
    <w:p w:rsidR="00B044CA" w:rsidRDefault="00AB48ED">
      <w:pPr>
        <w:pStyle w:val="ConsPlusNormal0"/>
        <w:jc w:val="right"/>
      </w:pPr>
      <w:r>
        <w:t>Т.И.РУДИК</w:t>
      </w:r>
    </w:p>
    <w:p w:rsidR="00B044CA" w:rsidRDefault="00B044CA">
      <w:pPr>
        <w:pStyle w:val="ConsPlusNormal0"/>
        <w:jc w:val="both"/>
      </w:pPr>
    </w:p>
    <w:p w:rsidR="00B044CA" w:rsidRDefault="00B044CA">
      <w:pPr>
        <w:pStyle w:val="ConsPlusNormal0"/>
        <w:jc w:val="both"/>
      </w:pPr>
    </w:p>
    <w:p w:rsidR="00B044CA" w:rsidRDefault="00B044CA">
      <w:pPr>
        <w:pStyle w:val="ConsPlusNormal0"/>
        <w:jc w:val="both"/>
      </w:pPr>
    </w:p>
    <w:p w:rsidR="00B044CA" w:rsidRDefault="00B044CA">
      <w:pPr>
        <w:pStyle w:val="ConsPlusNormal0"/>
        <w:jc w:val="both"/>
      </w:pPr>
    </w:p>
    <w:p w:rsidR="00B044CA" w:rsidRDefault="00B044CA">
      <w:pPr>
        <w:pStyle w:val="ConsPlusNormal0"/>
        <w:jc w:val="both"/>
      </w:pPr>
    </w:p>
    <w:p w:rsidR="00B044CA" w:rsidRDefault="00AB48ED">
      <w:pPr>
        <w:pStyle w:val="ConsPlusNormal0"/>
        <w:jc w:val="right"/>
        <w:outlineLvl w:val="1"/>
      </w:pPr>
      <w:bookmarkStart w:id="18" w:name="P791"/>
      <w:bookmarkEnd w:id="18"/>
      <w:r>
        <w:t>Приложение N 2</w:t>
      </w:r>
    </w:p>
    <w:p w:rsidR="00B044CA" w:rsidRDefault="00AB48ED">
      <w:pPr>
        <w:pStyle w:val="ConsPlusNormal0"/>
        <w:jc w:val="right"/>
      </w:pPr>
      <w:r>
        <w:t>к Административному регламенту</w:t>
      </w:r>
    </w:p>
    <w:p w:rsidR="00B044CA" w:rsidRDefault="00AB48ED">
      <w:pPr>
        <w:pStyle w:val="ConsPlusNormal0"/>
        <w:jc w:val="right"/>
      </w:pPr>
      <w:r>
        <w:t>предоставления государственной услуги</w:t>
      </w:r>
    </w:p>
    <w:p w:rsidR="00B044CA" w:rsidRDefault="00AB48ED">
      <w:pPr>
        <w:pStyle w:val="ConsPlusNormal0"/>
        <w:jc w:val="right"/>
      </w:pPr>
      <w:r>
        <w:t>"Оформление и выдача удостоверения</w:t>
      </w:r>
    </w:p>
    <w:p w:rsidR="00B044CA" w:rsidRDefault="00AB48ED">
      <w:pPr>
        <w:pStyle w:val="ConsPlusNormal0"/>
        <w:jc w:val="right"/>
      </w:pPr>
      <w:r>
        <w:t>"получившего(ей) или перенесшего(ей)</w:t>
      </w:r>
    </w:p>
    <w:p w:rsidR="00B044CA" w:rsidRDefault="00AB48ED">
      <w:pPr>
        <w:pStyle w:val="ConsPlusNormal0"/>
        <w:jc w:val="right"/>
      </w:pPr>
      <w:r>
        <w:t>лучевую болезнь и другие заболевания,</w:t>
      </w:r>
    </w:p>
    <w:p w:rsidR="00B044CA" w:rsidRDefault="00AB48ED">
      <w:pPr>
        <w:pStyle w:val="ConsPlusNormal0"/>
        <w:jc w:val="right"/>
      </w:pPr>
      <w:r>
        <w:t>связанные с радиационным воздействием</w:t>
      </w:r>
    </w:p>
    <w:p w:rsidR="00B044CA" w:rsidRDefault="00AB48ED">
      <w:pPr>
        <w:pStyle w:val="ConsPlusNormal0"/>
        <w:jc w:val="right"/>
      </w:pPr>
      <w:r>
        <w:t>вследствие катастрофы на Чернобыльской</w:t>
      </w:r>
    </w:p>
    <w:p w:rsidR="00B044CA" w:rsidRDefault="00AB48ED">
      <w:pPr>
        <w:pStyle w:val="ConsPlusNormal0"/>
        <w:jc w:val="right"/>
      </w:pPr>
      <w:r>
        <w:t>АЭС; ставшего(ей) инвалидом"</w:t>
      </w:r>
    </w:p>
    <w:p w:rsidR="00B044CA" w:rsidRDefault="00B044CA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/>
      </w:tblPr>
      <w:tblGrid>
        <w:gridCol w:w="60"/>
        <w:gridCol w:w="113"/>
        <w:gridCol w:w="9921"/>
        <w:gridCol w:w="113"/>
      </w:tblGrid>
      <w:tr w:rsidR="00B044CA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B044CA" w:rsidRDefault="00B044CA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044CA" w:rsidRDefault="00B044CA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B044CA" w:rsidRDefault="00AB48ED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B044CA" w:rsidRDefault="00AB48ED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</w:t>
            </w:r>
            <w:hyperlink r:id="rId119" w:tooltip="Постановление минтруда Ростовской обл. от 13.07.2020 N 24 &quot;О внесении изменений в постановление министерства труда и социального развития Ростовской области от 27.06.2016 N 37&quot; {КонсультантПлюс}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минтруда Ростовской обл.</w:t>
            </w:r>
          </w:p>
          <w:p w:rsidR="00B044CA" w:rsidRDefault="00AB48ED">
            <w:pPr>
              <w:pStyle w:val="ConsPlusNormal0"/>
              <w:jc w:val="center"/>
            </w:pPr>
            <w:r>
              <w:rPr>
                <w:color w:val="392C69"/>
              </w:rPr>
              <w:t>от 13.07.2020 N 24)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044CA" w:rsidRDefault="00B044CA">
            <w:pPr>
              <w:pStyle w:val="ConsPlusNormal0"/>
            </w:pPr>
          </w:p>
        </w:tc>
      </w:tr>
    </w:tbl>
    <w:p w:rsidR="00B044CA" w:rsidRDefault="00B044CA">
      <w:pPr>
        <w:pStyle w:val="ConsPlusNormal0"/>
        <w:jc w:val="both"/>
      </w:pPr>
    </w:p>
    <w:p w:rsidR="00B044CA" w:rsidRDefault="00AB48ED">
      <w:pPr>
        <w:pStyle w:val="ConsPlusNonformat0"/>
        <w:jc w:val="both"/>
      </w:pPr>
      <w:r>
        <w:t xml:space="preserve">                                 Руководителю</w:t>
      </w:r>
    </w:p>
    <w:p w:rsidR="00B044CA" w:rsidRDefault="00AB48ED">
      <w:pPr>
        <w:pStyle w:val="ConsPlusNonformat0"/>
        <w:jc w:val="both"/>
      </w:pPr>
      <w:r>
        <w:t xml:space="preserve">                                 органа социальной защиты населения</w:t>
      </w:r>
    </w:p>
    <w:p w:rsidR="00B044CA" w:rsidRDefault="00AB48ED">
      <w:pPr>
        <w:pStyle w:val="ConsPlusNonformat0"/>
        <w:jc w:val="both"/>
      </w:pPr>
      <w:r>
        <w:t xml:space="preserve">                                 __________________________________________</w:t>
      </w:r>
    </w:p>
    <w:p w:rsidR="00B044CA" w:rsidRDefault="00AB48ED">
      <w:pPr>
        <w:pStyle w:val="ConsPlusNonformat0"/>
        <w:jc w:val="both"/>
      </w:pPr>
      <w:r>
        <w:t xml:space="preserve">                                        наименование городского округа</w:t>
      </w:r>
    </w:p>
    <w:p w:rsidR="00B044CA" w:rsidRDefault="00AB48ED">
      <w:pPr>
        <w:pStyle w:val="ConsPlusNonformat0"/>
        <w:jc w:val="both"/>
      </w:pPr>
      <w:r>
        <w:t xml:space="preserve">                                 (муниципального района) Ростовской области</w:t>
      </w:r>
    </w:p>
    <w:p w:rsidR="00B044CA" w:rsidRDefault="00AB48ED">
      <w:pPr>
        <w:pStyle w:val="ConsPlusNonformat0"/>
        <w:jc w:val="both"/>
      </w:pPr>
      <w:r>
        <w:t xml:space="preserve">                                 </w:t>
      </w:r>
      <w:r>
        <w:t>от ______________________________________,</w:t>
      </w:r>
    </w:p>
    <w:p w:rsidR="00B044CA" w:rsidRDefault="00AB48ED">
      <w:pPr>
        <w:pStyle w:val="ConsPlusNonformat0"/>
        <w:jc w:val="both"/>
      </w:pPr>
      <w:r>
        <w:t xml:space="preserve">                                                 (ФИО заявителя)</w:t>
      </w:r>
    </w:p>
    <w:p w:rsidR="00B044CA" w:rsidRDefault="00AB48ED">
      <w:pPr>
        <w:pStyle w:val="ConsPlusNonformat0"/>
        <w:jc w:val="both"/>
      </w:pPr>
      <w:r>
        <w:t xml:space="preserve">                                 зарегистрированного(ой) по адресу:</w:t>
      </w:r>
    </w:p>
    <w:p w:rsidR="00B044CA" w:rsidRDefault="00AB48ED">
      <w:pPr>
        <w:pStyle w:val="ConsPlusNonformat0"/>
        <w:jc w:val="both"/>
      </w:pPr>
      <w:r>
        <w:t xml:space="preserve">                                 __________________________________________</w:t>
      </w:r>
    </w:p>
    <w:p w:rsidR="00B044CA" w:rsidRDefault="00AB48ED">
      <w:pPr>
        <w:pStyle w:val="ConsPlusNonformat0"/>
        <w:jc w:val="both"/>
      </w:pPr>
      <w:r>
        <w:t xml:space="preserve">                                 __________________________________________</w:t>
      </w:r>
    </w:p>
    <w:p w:rsidR="00B044CA" w:rsidRDefault="00AB48ED">
      <w:pPr>
        <w:pStyle w:val="ConsPlusNonformat0"/>
        <w:jc w:val="both"/>
      </w:pPr>
      <w:r>
        <w:t xml:space="preserve">                                 __________________________________________</w:t>
      </w:r>
    </w:p>
    <w:p w:rsidR="00B044CA" w:rsidRDefault="00AB48ED">
      <w:pPr>
        <w:pStyle w:val="ConsPlusNonformat0"/>
        <w:jc w:val="both"/>
      </w:pPr>
      <w:r>
        <w:t xml:space="preserve">                                 Паспорт: _________________________________</w:t>
      </w:r>
    </w:p>
    <w:p w:rsidR="00B044CA" w:rsidRDefault="00AB48ED">
      <w:pPr>
        <w:pStyle w:val="ConsPlusNonformat0"/>
        <w:jc w:val="both"/>
      </w:pPr>
      <w:r>
        <w:t xml:space="preserve">                            </w:t>
      </w:r>
      <w:r>
        <w:t xml:space="preserve">     __________________________________________</w:t>
      </w:r>
    </w:p>
    <w:p w:rsidR="00B044CA" w:rsidRDefault="00AB48ED">
      <w:pPr>
        <w:pStyle w:val="ConsPlusNonformat0"/>
        <w:jc w:val="both"/>
      </w:pPr>
      <w:r>
        <w:t xml:space="preserve">                                 __________________________________________</w:t>
      </w:r>
    </w:p>
    <w:p w:rsidR="00B044CA" w:rsidRDefault="00AB48ED">
      <w:pPr>
        <w:pStyle w:val="ConsPlusNonformat0"/>
        <w:jc w:val="both"/>
      </w:pPr>
      <w:r>
        <w:t xml:space="preserve">                                      (серия, номер, кем и когда выдан)</w:t>
      </w:r>
    </w:p>
    <w:p w:rsidR="00B044CA" w:rsidRDefault="00AB48ED">
      <w:pPr>
        <w:pStyle w:val="ConsPlusNonformat0"/>
        <w:jc w:val="both"/>
      </w:pPr>
      <w:r>
        <w:t xml:space="preserve">                                 тел. ______________________</w:t>
      </w:r>
      <w:r>
        <w:t>_______________</w:t>
      </w:r>
    </w:p>
    <w:p w:rsidR="00B044CA" w:rsidRDefault="00B044CA">
      <w:pPr>
        <w:pStyle w:val="ConsPlusNonformat0"/>
        <w:jc w:val="both"/>
      </w:pPr>
    </w:p>
    <w:p w:rsidR="00B044CA" w:rsidRDefault="00AB48ED">
      <w:pPr>
        <w:pStyle w:val="ConsPlusNonformat0"/>
        <w:jc w:val="both"/>
      </w:pPr>
      <w:r>
        <w:t xml:space="preserve">                                 ЗАЯВЛЕНИЕ</w:t>
      </w:r>
    </w:p>
    <w:p w:rsidR="00B044CA" w:rsidRDefault="00B044CA">
      <w:pPr>
        <w:pStyle w:val="ConsPlusNonformat0"/>
        <w:jc w:val="both"/>
      </w:pPr>
    </w:p>
    <w:p w:rsidR="00B044CA" w:rsidRDefault="00AB48ED">
      <w:pPr>
        <w:pStyle w:val="ConsPlusNonformat0"/>
        <w:jc w:val="both"/>
      </w:pPr>
      <w:r>
        <w:t xml:space="preserve">    Прошу  выдать удостоверение/дубликат удостоверения (нужное подчеркнуть)</w:t>
      </w:r>
    </w:p>
    <w:p w:rsidR="00B044CA" w:rsidRDefault="00AB48ED">
      <w:pPr>
        <w:pStyle w:val="ConsPlusNonformat0"/>
        <w:jc w:val="both"/>
      </w:pPr>
      <w:r>
        <w:t>получившего(ей) или  перенесшего(ей) лучевую  болезнь и другие заболевания,</w:t>
      </w:r>
    </w:p>
    <w:p w:rsidR="00B044CA" w:rsidRDefault="00AB48ED">
      <w:pPr>
        <w:pStyle w:val="ConsPlusNonformat0"/>
        <w:jc w:val="both"/>
      </w:pPr>
      <w:r>
        <w:t>связанные    с   радиационным   воздействие</w:t>
      </w:r>
      <w:r>
        <w:t>м   вследствие   катастрофы   на</w:t>
      </w:r>
    </w:p>
    <w:p w:rsidR="00B044CA" w:rsidRDefault="00AB48ED">
      <w:pPr>
        <w:pStyle w:val="ConsPlusNonformat0"/>
        <w:jc w:val="both"/>
      </w:pPr>
      <w:r>
        <w:t>Чернобыльской  АЭС;  ставшего(ей) инвалидом,  как  члену семьи, потерявшему</w:t>
      </w:r>
    </w:p>
    <w:p w:rsidR="00B044CA" w:rsidRDefault="00AB48ED">
      <w:pPr>
        <w:pStyle w:val="ConsPlusNonformat0"/>
        <w:jc w:val="both"/>
      </w:pPr>
      <w:r>
        <w:t>кормильца из числа инвалидов вследствие чернобыльской катастрофы, в связи с</w:t>
      </w:r>
    </w:p>
    <w:p w:rsidR="00B044CA" w:rsidRDefault="00AB48ED">
      <w:pPr>
        <w:pStyle w:val="ConsPlusNonformat0"/>
        <w:jc w:val="both"/>
      </w:pPr>
      <w:r>
        <w:t>_______________________________________________________________________</w:t>
      </w:r>
      <w:r>
        <w:t>____</w:t>
      </w:r>
    </w:p>
    <w:p w:rsidR="00B044CA" w:rsidRDefault="00AB48ED">
      <w:pPr>
        <w:pStyle w:val="ConsPlusNonformat0"/>
        <w:jc w:val="both"/>
      </w:pPr>
      <w:r>
        <w:t>___________________________________________________________________________</w:t>
      </w:r>
    </w:p>
    <w:p w:rsidR="00B044CA" w:rsidRDefault="00AB48ED">
      <w:pPr>
        <w:pStyle w:val="ConsPlusNonformat0"/>
        <w:jc w:val="both"/>
      </w:pPr>
      <w:r>
        <w:t xml:space="preserve">   (указываются обстоятельства утраты (порчи) удостоверения и место его</w:t>
      </w:r>
    </w:p>
    <w:p w:rsidR="00B044CA" w:rsidRDefault="00AB48ED">
      <w:pPr>
        <w:pStyle w:val="ConsPlusNonformat0"/>
        <w:jc w:val="both"/>
      </w:pPr>
      <w:r>
        <w:t xml:space="preserve">                                получения)</w:t>
      </w:r>
    </w:p>
    <w:p w:rsidR="00B044CA" w:rsidRDefault="00AB48ED">
      <w:pPr>
        <w:pStyle w:val="ConsPlusNonformat0"/>
        <w:jc w:val="both"/>
      </w:pPr>
      <w:r>
        <w:t xml:space="preserve">    Сведения о законном представителе или доверенном лице: _</w:t>
      </w:r>
      <w:r>
        <w:t>_______________</w:t>
      </w:r>
    </w:p>
    <w:p w:rsidR="00B044CA" w:rsidRDefault="00AB48ED">
      <w:pPr>
        <w:pStyle w:val="ConsPlusNonformat0"/>
        <w:jc w:val="both"/>
      </w:pPr>
      <w:r>
        <w:t>___________________________________________________________________________</w:t>
      </w:r>
    </w:p>
    <w:p w:rsidR="00B044CA" w:rsidRDefault="00AB48ED">
      <w:pPr>
        <w:pStyle w:val="ConsPlusNonformat0"/>
        <w:jc w:val="both"/>
      </w:pPr>
      <w:r>
        <w:t xml:space="preserve">                         (фамилия, имя, отчество)</w:t>
      </w:r>
    </w:p>
    <w:p w:rsidR="00B044CA" w:rsidRDefault="00AB48ED">
      <w:pPr>
        <w:pStyle w:val="ConsPlusNonformat0"/>
        <w:jc w:val="both"/>
      </w:pPr>
      <w:r>
        <w:t xml:space="preserve">    Адрес  места  регистрации  законного представителя или доверенного лица</w:t>
      </w:r>
    </w:p>
    <w:p w:rsidR="00B044CA" w:rsidRDefault="00AB48ED">
      <w:pPr>
        <w:pStyle w:val="ConsPlusNonformat0"/>
        <w:jc w:val="both"/>
      </w:pPr>
      <w:r>
        <w:t>______________________________________</w:t>
      </w:r>
      <w:r>
        <w:t>_____________________________________</w:t>
      </w:r>
    </w:p>
    <w:p w:rsidR="00B044CA" w:rsidRDefault="00AB48ED">
      <w:pPr>
        <w:pStyle w:val="ConsPlusNonformat0"/>
        <w:jc w:val="both"/>
      </w:pPr>
      <w:r>
        <w:t xml:space="preserve">  (почтовый адрес места регистрации, пребывания, фактического проживания)</w:t>
      </w:r>
    </w:p>
    <w:p w:rsidR="00B044CA" w:rsidRDefault="00AB48ED">
      <w:pPr>
        <w:pStyle w:val="ConsPlusNonformat0"/>
        <w:jc w:val="both"/>
      </w:pPr>
      <w:r>
        <w:t xml:space="preserve">    Документ,   удостоверяющий   личность   законного   представителя   или</w:t>
      </w:r>
    </w:p>
    <w:p w:rsidR="00B044CA" w:rsidRDefault="00AB48ED">
      <w:pPr>
        <w:pStyle w:val="ConsPlusNonformat0"/>
        <w:jc w:val="both"/>
      </w:pPr>
      <w:r>
        <w:t>доверенного лица ___________________________________________________</w:t>
      </w:r>
      <w:r>
        <w:t>_______</w:t>
      </w:r>
    </w:p>
    <w:p w:rsidR="00B044CA" w:rsidRDefault="00AB48ED">
      <w:pPr>
        <w:pStyle w:val="ConsPlusNonformat0"/>
        <w:jc w:val="both"/>
      </w:pPr>
      <w:r>
        <w:t>___________________________________________________________________________</w:t>
      </w:r>
    </w:p>
    <w:p w:rsidR="00B044CA" w:rsidRDefault="00AB48ED">
      <w:pPr>
        <w:pStyle w:val="ConsPlusNonformat0"/>
        <w:jc w:val="both"/>
      </w:pPr>
      <w:r>
        <w:t xml:space="preserve">         (наименование документа, серия, номер, кем и когда выдан)</w:t>
      </w:r>
    </w:p>
    <w:p w:rsidR="00B044CA" w:rsidRDefault="00AB48ED">
      <w:pPr>
        <w:pStyle w:val="ConsPlusNonformat0"/>
        <w:jc w:val="both"/>
      </w:pPr>
      <w:r>
        <w:t xml:space="preserve">    Документ,   подтверждающий   полномочия   законного  представителя  или</w:t>
      </w:r>
    </w:p>
    <w:p w:rsidR="00B044CA" w:rsidRDefault="00AB48ED">
      <w:pPr>
        <w:pStyle w:val="ConsPlusNonformat0"/>
        <w:jc w:val="both"/>
      </w:pPr>
      <w:r>
        <w:t>доверенного лица __________________________________________________________</w:t>
      </w:r>
    </w:p>
    <w:p w:rsidR="00B044CA" w:rsidRDefault="00AB48ED">
      <w:pPr>
        <w:pStyle w:val="ConsPlusNonformat0"/>
        <w:jc w:val="both"/>
      </w:pPr>
      <w:r>
        <w:t>___________________________________________________________________________</w:t>
      </w:r>
    </w:p>
    <w:p w:rsidR="00B044CA" w:rsidRDefault="00AB48ED">
      <w:pPr>
        <w:pStyle w:val="ConsPlusNonformat0"/>
        <w:jc w:val="both"/>
      </w:pPr>
      <w:r>
        <w:t xml:space="preserve">   (наименование документа, серия, номер, кем и когда выдан, сведения об</w:t>
      </w:r>
    </w:p>
    <w:p w:rsidR="00B044CA" w:rsidRDefault="00AB48ED">
      <w:pPr>
        <w:pStyle w:val="ConsPlusNonformat0"/>
        <w:jc w:val="both"/>
      </w:pPr>
      <w:r>
        <w:t xml:space="preserve">    организации, выдавшей докум</w:t>
      </w:r>
      <w:r>
        <w:t>ент, подтверждающий полномочия законного</w:t>
      </w:r>
    </w:p>
    <w:p w:rsidR="00B044CA" w:rsidRDefault="00AB48ED">
      <w:pPr>
        <w:pStyle w:val="ConsPlusNonformat0"/>
        <w:jc w:val="both"/>
      </w:pPr>
      <w:r>
        <w:t xml:space="preserve">                     представителя (доверенного лица))</w:t>
      </w:r>
    </w:p>
    <w:p w:rsidR="00B044CA" w:rsidRDefault="00B044CA">
      <w:pPr>
        <w:pStyle w:val="ConsPlusNonformat0"/>
        <w:jc w:val="both"/>
      </w:pPr>
    </w:p>
    <w:p w:rsidR="00B044CA" w:rsidRDefault="00AB48ED">
      <w:pPr>
        <w:pStyle w:val="ConsPlusNonformat0"/>
        <w:jc w:val="both"/>
      </w:pPr>
      <w:r>
        <w:t xml:space="preserve">    К заявлению прилагаю следующие документы:</w:t>
      </w:r>
    </w:p>
    <w:p w:rsidR="00B044CA" w:rsidRDefault="00AB48ED">
      <w:pPr>
        <w:pStyle w:val="ConsPlusNonformat0"/>
        <w:jc w:val="both"/>
      </w:pPr>
      <w:r>
        <w:t xml:space="preserve">    1. ___________________________________________________________________;</w:t>
      </w:r>
    </w:p>
    <w:p w:rsidR="00B044CA" w:rsidRDefault="00AB48ED">
      <w:pPr>
        <w:pStyle w:val="ConsPlusNonformat0"/>
        <w:jc w:val="both"/>
      </w:pPr>
      <w:r>
        <w:t xml:space="preserve">    2. ___________________________________________________________________;</w:t>
      </w:r>
    </w:p>
    <w:p w:rsidR="00B044CA" w:rsidRDefault="00AB48ED">
      <w:pPr>
        <w:pStyle w:val="ConsPlusNonformat0"/>
        <w:jc w:val="both"/>
      </w:pPr>
      <w:r>
        <w:t xml:space="preserve">    3. ___________________________________________________________________;</w:t>
      </w:r>
    </w:p>
    <w:p w:rsidR="00B044CA" w:rsidRDefault="00AB48ED">
      <w:pPr>
        <w:pStyle w:val="ConsPlusNonformat0"/>
        <w:jc w:val="both"/>
      </w:pPr>
      <w:r>
        <w:t xml:space="preserve">    4. ___________________________________________________________________;</w:t>
      </w:r>
    </w:p>
    <w:p w:rsidR="00B044CA" w:rsidRDefault="00AB48ED">
      <w:pPr>
        <w:pStyle w:val="ConsPlusNonformat0"/>
        <w:jc w:val="both"/>
      </w:pPr>
      <w:r>
        <w:t xml:space="preserve">    5. _____________________</w:t>
      </w:r>
      <w:r>
        <w:t>______________________________________________;</w:t>
      </w:r>
    </w:p>
    <w:p w:rsidR="00B044CA" w:rsidRDefault="00AB48ED">
      <w:pPr>
        <w:pStyle w:val="ConsPlusNonformat0"/>
        <w:jc w:val="both"/>
      </w:pPr>
      <w:r>
        <w:t xml:space="preserve">    6. ___________________________________________________________________;</w:t>
      </w:r>
    </w:p>
    <w:p w:rsidR="00B044CA" w:rsidRDefault="00AB48ED">
      <w:pPr>
        <w:pStyle w:val="ConsPlusNonformat0"/>
        <w:jc w:val="both"/>
      </w:pPr>
      <w:r>
        <w:t xml:space="preserve">    7. ____________________________________________________________________</w:t>
      </w:r>
    </w:p>
    <w:p w:rsidR="00B044CA" w:rsidRDefault="00B044CA">
      <w:pPr>
        <w:pStyle w:val="ConsPlusNonformat0"/>
        <w:jc w:val="both"/>
      </w:pPr>
    </w:p>
    <w:p w:rsidR="00B044CA" w:rsidRDefault="00AB48ED">
      <w:pPr>
        <w:pStyle w:val="ConsPlusNonformat0"/>
        <w:jc w:val="both"/>
      </w:pPr>
      <w:r>
        <w:t>Подпись ____________                                "__</w:t>
      </w:r>
      <w:r>
        <w:t>_"___________20__ г.</w:t>
      </w:r>
    </w:p>
    <w:p w:rsidR="00B044CA" w:rsidRDefault="00AB48ED">
      <w:pPr>
        <w:pStyle w:val="ConsPlusNonformat0"/>
        <w:jc w:val="both"/>
      </w:pPr>
      <w:r>
        <w:t xml:space="preserve">                                                          (дата)</w:t>
      </w:r>
    </w:p>
    <w:p w:rsidR="00B044CA" w:rsidRDefault="00B044CA">
      <w:pPr>
        <w:pStyle w:val="ConsPlusNonformat0"/>
        <w:jc w:val="both"/>
      </w:pPr>
    </w:p>
    <w:p w:rsidR="00B044CA" w:rsidRDefault="00AB48ED">
      <w:pPr>
        <w:pStyle w:val="ConsPlusNonformat0"/>
        <w:jc w:val="both"/>
      </w:pPr>
      <w:r>
        <w:t>---------------------------------------------------------------------------</w:t>
      </w:r>
    </w:p>
    <w:p w:rsidR="00B044CA" w:rsidRDefault="00B044CA">
      <w:pPr>
        <w:pStyle w:val="ConsPlusNonformat0"/>
        <w:jc w:val="both"/>
      </w:pPr>
    </w:p>
    <w:p w:rsidR="00B044CA" w:rsidRDefault="00AB48ED">
      <w:pPr>
        <w:pStyle w:val="ConsPlusNonformat0"/>
        <w:jc w:val="both"/>
      </w:pPr>
      <w:r>
        <w:t xml:space="preserve">                           Расписка-уведомление</w:t>
      </w:r>
    </w:p>
    <w:p w:rsidR="00B044CA" w:rsidRDefault="00B044CA">
      <w:pPr>
        <w:pStyle w:val="ConsPlusNonformat0"/>
        <w:jc w:val="both"/>
      </w:pPr>
    </w:p>
    <w:p w:rsidR="00B044CA" w:rsidRDefault="00AB48ED">
      <w:pPr>
        <w:pStyle w:val="ConsPlusNonformat0"/>
        <w:jc w:val="both"/>
      </w:pPr>
      <w:r>
        <w:t xml:space="preserve">    Заявление и документы гр. _____________</w:t>
      </w:r>
      <w:r>
        <w:t>_______________________ приняты:</w:t>
      </w:r>
    </w:p>
    <w:p w:rsidR="00B044CA" w:rsidRDefault="00B044CA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3515"/>
        <w:gridCol w:w="2551"/>
        <w:gridCol w:w="3005"/>
      </w:tblGrid>
      <w:tr w:rsidR="00B044CA">
        <w:tc>
          <w:tcPr>
            <w:tcW w:w="3515" w:type="dxa"/>
          </w:tcPr>
          <w:p w:rsidR="00B044CA" w:rsidRDefault="00AB48ED">
            <w:pPr>
              <w:pStyle w:val="ConsPlusNormal0"/>
              <w:jc w:val="center"/>
            </w:pPr>
            <w:r>
              <w:t>Регистрационный номер заявления</w:t>
            </w:r>
          </w:p>
        </w:tc>
        <w:tc>
          <w:tcPr>
            <w:tcW w:w="2551" w:type="dxa"/>
          </w:tcPr>
          <w:p w:rsidR="00B044CA" w:rsidRDefault="00AB48ED">
            <w:pPr>
              <w:pStyle w:val="ConsPlusNormal0"/>
              <w:jc w:val="center"/>
            </w:pPr>
            <w:r>
              <w:t>Дата предъявления документов</w:t>
            </w:r>
          </w:p>
        </w:tc>
        <w:tc>
          <w:tcPr>
            <w:tcW w:w="3005" w:type="dxa"/>
          </w:tcPr>
          <w:p w:rsidR="00B044CA" w:rsidRDefault="00AB48ED">
            <w:pPr>
              <w:pStyle w:val="ConsPlusNormal0"/>
              <w:jc w:val="center"/>
            </w:pPr>
            <w:r>
              <w:t>Подпись специалиста (расшифровка подписи)</w:t>
            </w:r>
          </w:p>
        </w:tc>
      </w:tr>
      <w:tr w:rsidR="00B044CA">
        <w:tc>
          <w:tcPr>
            <w:tcW w:w="3515" w:type="dxa"/>
          </w:tcPr>
          <w:p w:rsidR="00B044CA" w:rsidRDefault="00B044CA">
            <w:pPr>
              <w:pStyle w:val="ConsPlusNormal0"/>
            </w:pPr>
          </w:p>
        </w:tc>
        <w:tc>
          <w:tcPr>
            <w:tcW w:w="2551" w:type="dxa"/>
          </w:tcPr>
          <w:p w:rsidR="00B044CA" w:rsidRDefault="00B044CA">
            <w:pPr>
              <w:pStyle w:val="ConsPlusNormal0"/>
            </w:pPr>
          </w:p>
        </w:tc>
        <w:tc>
          <w:tcPr>
            <w:tcW w:w="3005" w:type="dxa"/>
          </w:tcPr>
          <w:p w:rsidR="00B044CA" w:rsidRDefault="00B044CA">
            <w:pPr>
              <w:pStyle w:val="ConsPlusNormal0"/>
            </w:pPr>
          </w:p>
        </w:tc>
      </w:tr>
    </w:tbl>
    <w:p w:rsidR="00B044CA" w:rsidRDefault="00B044CA">
      <w:pPr>
        <w:pStyle w:val="ConsPlusNormal0"/>
        <w:jc w:val="both"/>
      </w:pPr>
    </w:p>
    <w:p w:rsidR="00B044CA" w:rsidRDefault="00AB48ED">
      <w:pPr>
        <w:pStyle w:val="ConsPlusNormal0"/>
        <w:jc w:val="right"/>
      </w:pPr>
      <w:r>
        <w:t>Начальник отдела по делам</w:t>
      </w:r>
    </w:p>
    <w:p w:rsidR="00B044CA" w:rsidRDefault="00AB48ED">
      <w:pPr>
        <w:pStyle w:val="ConsPlusNormal0"/>
        <w:jc w:val="right"/>
      </w:pPr>
      <w:r>
        <w:t>инвалидов, граждан, уволенных с</w:t>
      </w:r>
    </w:p>
    <w:p w:rsidR="00B044CA" w:rsidRDefault="00AB48ED">
      <w:pPr>
        <w:pStyle w:val="ConsPlusNormal0"/>
        <w:jc w:val="right"/>
      </w:pPr>
      <w:r>
        <w:t>военной службы, и взаимодействия</w:t>
      </w:r>
    </w:p>
    <w:p w:rsidR="00B044CA" w:rsidRDefault="00AB48ED">
      <w:pPr>
        <w:pStyle w:val="ConsPlusNormal0"/>
        <w:jc w:val="right"/>
      </w:pPr>
      <w:r>
        <w:t>с общественными организациями</w:t>
      </w:r>
    </w:p>
    <w:p w:rsidR="00B044CA" w:rsidRDefault="00AB48ED">
      <w:pPr>
        <w:pStyle w:val="ConsPlusNormal0"/>
        <w:jc w:val="right"/>
      </w:pPr>
      <w:r>
        <w:t>Т.И.РУДИК</w:t>
      </w:r>
    </w:p>
    <w:p w:rsidR="00B044CA" w:rsidRDefault="00B044CA">
      <w:pPr>
        <w:pStyle w:val="ConsPlusNormal0"/>
        <w:jc w:val="both"/>
      </w:pPr>
    </w:p>
    <w:p w:rsidR="00B044CA" w:rsidRDefault="00B044CA">
      <w:pPr>
        <w:pStyle w:val="ConsPlusNormal0"/>
        <w:jc w:val="both"/>
      </w:pPr>
    </w:p>
    <w:p w:rsidR="00B044CA" w:rsidRDefault="00B044CA">
      <w:pPr>
        <w:pStyle w:val="ConsPlusNormal0"/>
        <w:jc w:val="both"/>
      </w:pPr>
    </w:p>
    <w:p w:rsidR="00B044CA" w:rsidRDefault="00B044CA">
      <w:pPr>
        <w:pStyle w:val="ConsPlusNormal0"/>
        <w:jc w:val="both"/>
      </w:pPr>
    </w:p>
    <w:p w:rsidR="00B044CA" w:rsidRDefault="00B044CA">
      <w:pPr>
        <w:pStyle w:val="ConsPlusNormal0"/>
        <w:jc w:val="both"/>
      </w:pPr>
    </w:p>
    <w:p w:rsidR="00B044CA" w:rsidRDefault="00AB48ED">
      <w:pPr>
        <w:pStyle w:val="ConsPlusNormal0"/>
        <w:jc w:val="right"/>
        <w:outlineLvl w:val="1"/>
      </w:pPr>
      <w:r>
        <w:t>Приложение N 3</w:t>
      </w:r>
    </w:p>
    <w:p w:rsidR="00B044CA" w:rsidRDefault="00AB48ED">
      <w:pPr>
        <w:pStyle w:val="ConsPlusNormal0"/>
        <w:jc w:val="right"/>
      </w:pPr>
      <w:r>
        <w:t>к Административному регламенту</w:t>
      </w:r>
    </w:p>
    <w:p w:rsidR="00B044CA" w:rsidRDefault="00AB48ED">
      <w:pPr>
        <w:pStyle w:val="ConsPlusNormal0"/>
        <w:jc w:val="right"/>
      </w:pPr>
      <w:r>
        <w:t>предоставления государственной услуги</w:t>
      </w:r>
    </w:p>
    <w:p w:rsidR="00B044CA" w:rsidRDefault="00AB48ED">
      <w:pPr>
        <w:pStyle w:val="ConsPlusNormal0"/>
        <w:jc w:val="right"/>
      </w:pPr>
      <w:r>
        <w:t>"Оформление и выдача удостоверения</w:t>
      </w:r>
    </w:p>
    <w:p w:rsidR="00B044CA" w:rsidRDefault="00AB48ED">
      <w:pPr>
        <w:pStyle w:val="ConsPlusNormal0"/>
        <w:jc w:val="right"/>
      </w:pPr>
      <w:r>
        <w:t>"получившего(ей) или перенесшего(ей)</w:t>
      </w:r>
    </w:p>
    <w:p w:rsidR="00B044CA" w:rsidRDefault="00AB48ED">
      <w:pPr>
        <w:pStyle w:val="ConsPlusNormal0"/>
        <w:jc w:val="right"/>
      </w:pPr>
      <w:r>
        <w:t>лучевую болезнь и другие заболевания,</w:t>
      </w:r>
    </w:p>
    <w:p w:rsidR="00B044CA" w:rsidRDefault="00AB48ED">
      <w:pPr>
        <w:pStyle w:val="ConsPlusNormal0"/>
        <w:jc w:val="right"/>
      </w:pPr>
      <w:r>
        <w:t>связанные с радиационным воздействием</w:t>
      </w:r>
    </w:p>
    <w:p w:rsidR="00B044CA" w:rsidRDefault="00AB48ED">
      <w:pPr>
        <w:pStyle w:val="ConsPlusNormal0"/>
        <w:jc w:val="right"/>
      </w:pPr>
      <w:r>
        <w:t>вследствие катастрофы на Чернобыльской АЭС;</w:t>
      </w:r>
    </w:p>
    <w:p w:rsidR="00B044CA" w:rsidRDefault="00AB48ED">
      <w:pPr>
        <w:pStyle w:val="ConsPlusNormal0"/>
        <w:jc w:val="right"/>
      </w:pPr>
      <w:r>
        <w:t>ставшего(ей) инвалидом"</w:t>
      </w:r>
    </w:p>
    <w:p w:rsidR="00B044CA" w:rsidRDefault="00B044CA">
      <w:pPr>
        <w:pStyle w:val="ConsPlusNormal0"/>
        <w:jc w:val="both"/>
      </w:pPr>
    </w:p>
    <w:p w:rsidR="00B044CA" w:rsidRDefault="00AB48ED">
      <w:pPr>
        <w:pStyle w:val="ConsPlusNormal0"/>
        <w:jc w:val="center"/>
      </w:pPr>
      <w:bookmarkStart w:id="19" w:name="P894"/>
      <w:bookmarkEnd w:id="19"/>
      <w:r>
        <w:t>Журнал регистрации заявлений граждан</w:t>
      </w:r>
    </w:p>
    <w:p w:rsidR="00B044CA" w:rsidRDefault="00B044CA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623"/>
        <w:gridCol w:w="1814"/>
        <w:gridCol w:w="1700"/>
        <w:gridCol w:w="1530"/>
        <w:gridCol w:w="1757"/>
        <w:gridCol w:w="1644"/>
      </w:tblGrid>
      <w:tr w:rsidR="00B044CA">
        <w:tc>
          <w:tcPr>
            <w:tcW w:w="623" w:type="dxa"/>
          </w:tcPr>
          <w:p w:rsidR="00B044CA" w:rsidRDefault="00AB48ED">
            <w:pPr>
              <w:pStyle w:val="ConsPlusNormal0"/>
              <w:jc w:val="center"/>
            </w:pPr>
            <w:r>
              <w:t>N</w:t>
            </w:r>
          </w:p>
          <w:p w:rsidR="00B044CA" w:rsidRDefault="00AB48ED">
            <w:pPr>
              <w:pStyle w:val="ConsPlusNormal0"/>
              <w:jc w:val="center"/>
            </w:pPr>
            <w:r>
              <w:t>п/п</w:t>
            </w:r>
          </w:p>
        </w:tc>
        <w:tc>
          <w:tcPr>
            <w:tcW w:w="1814" w:type="dxa"/>
          </w:tcPr>
          <w:p w:rsidR="00B044CA" w:rsidRDefault="00AB48ED">
            <w:pPr>
              <w:pStyle w:val="ConsPlusNormal0"/>
              <w:jc w:val="center"/>
            </w:pPr>
            <w:r>
              <w:t>Дата обращения</w:t>
            </w:r>
          </w:p>
        </w:tc>
        <w:tc>
          <w:tcPr>
            <w:tcW w:w="1700" w:type="dxa"/>
          </w:tcPr>
          <w:p w:rsidR="00B044CA" w:rsidRDefault="00AB48ED">
            <w:pPr>
              <w:pStyle w:val="ConsPlusNormal0"/>
              <w:jc w:val="center"/>
            </w:pPr>
            <w:r>
              <w:t>ФИО заявителя</w:t>
            </w:r>
          </w:p>
        </w:tc>
        <w:tc>
          <w:tcPr>
            <w:tcW w:w="1530" w:type="dxa"/>
          </w:tcPr>
          <w:p w:rsidR="00B044CA" w:rsidRDefault="00AB48ED">
            <w:pPr>
              <w:pStyle w:val="ConsPlusNormal0"/>
              <w:jc w:val="center"/>
            </w:pPr>
            <w:r>
              <w:t>Адрес заявителя</w:t>
            </w:r>
          </w:p>
        </w:tc>
        <w:tc>
          <w:tcPr>
            <w:tcW w:w="1757" w:type="dxa"/>
          </w:tcPr>
          <w:p w:rsidR="00B044CA" w:rsidRDefault="00AB48ED">
            <w:pPr>
              <w:pStyle w:val="ConsPlusNormal0"/>
              <w:jc w:val="center"/>
            </w:pPr>
            <w:r>
              <w:t>Содержание вопроса</w:t>
            </w:r>
          </w:p>
        </w:tc>
        <w:tc>
          <w:tcPr>
            <w:tcW w:w="1644" w:type="dxa"/>
          </w:tcPr>
          <w:p w:rsidR="00B044CA" w:rsidRDefault="00AB48ED">
            <w:pPr>
              <w:pStyle w:val="ConsPlusNormal0"/>
              <w:jc w:val="center"/>
            </w:pPr>
            <w:r>
              <w:t>Подпись работника</w:t>
            </w:r>
          </w:p>
        </w:tc>
      </w:tr>
      <w:tr w:rsidR="00B044CA">
        <w:tc>
          <w:tcPr>
            <w:tcW w:w="623" w:type="dxa"/>
          </w:tcPr>
          <w:p w:rsidR="00B044CA" w:rsidRDefault="00AB48ED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1814" w:type="dxa"/>
          </w:tcPr>
          <w:p w:rsidR="00B044CA" w:rsidRDefault="00AB48ED">
            <w:pPr>
              <w:pStyle w:val="ConsPlusNormal0"/>
              <w:jc w:val="center"/>
            </w:pPr>
            <w:r>
              <w:t>2.</w:t>
            </w:r>
          </w:p>
        </w:tc>
        <w:tc>
          <w:tcPr>
            <w:tcW w:w="1700" w:type="dxa"/>
          </w:tcPr>
          <w:p w:rsidR="00B044CA" w:rsidRDefault="00AB48ED">
            <w:pPr>
              <w:pStyle w:val="ConsPlusNormal0"/>
              <w:jc w:val="center"/>
            </w:pPr>
            <w:r>
              <w:t>3.</w:t>
            </w:r>
          </w:p>
        </w:tc>
        <w:tc>
          <w:tcPr>
            <w:tcW w:w="1530" w:type="dxa"/>
          </w:tcPr>
          <w:p w:rsidR="00B044CA" w:rsidRDefault="00AB48ED">
            <w:pPr>
              <w:pStyle w:val="ConsPlusNormal0"/>
              <w:jc w:val="center"/>
            </w:pPr>
            <w:r>
              <w:t>4.</w:t>
            </w:r>
          </w:p>
        </w:tc>
        <w:tc>
          <w:tcPr>
            <w:tcW w:w="1757" w:type="dxa"/>
          </w:tcPr>
          <w:p w:rsidR="00B044CA" w:rsidRDefault="00AB48ED">
            <w:pPr>
              <w:pStyle w:val="ConsPlusNormal0"/>
              <w:jc w:val="center"/>
            </w:pPr>
            <w:r>
              <w:t>5.</w:t>
            </w:r>
          </w:p>
        </w:tc>
        <w:tc>
          <w:tcPr>
            <w:tcW w:w="1644" w:type="dxa"/>
          </w:tcPr>
          <w:p w:rsidR="00B044CA" w:rsidRDefault="00AB48ED">
            <w:pPr>
              <w:pStyle w:val="ConsPlusNormal0"/>
              <w:jc w:val="center"/>
            </w:pPr>
            <w:r>
              <w:t>6.</w:t>
            </w:r>
          </w:p>
        </w:tc>
      </w:tr>
      <w:tr w:rsidR="00B044CA">
        <w:tc>
          <w:tcPr>
            <w:tcW w:w="623" w:type="dxa"/>
          </w:tcPr>
          <w:p w:rsidR="00B044CA" w:rsidRDefault="00B044CA">
            <w:pPr>
              <w:pStyle w:val="ConsPlusNormal0"/>
            </w:pPr>
          </w:p>
        </w:tc>
        <w:tc>
          <w:tcPr>
            <w:tcW w:w="1814" w:type="dxa"/>
          </w:tcPr>
          <w:p w:rsidR="00B044CA" w:rsidRDefault="00B044CA">
            <w:pPr>
              <w:pStyle w:val="ConsPlusNormal0"/>
            </w:pPr>
          </w:p>
        </w:tc>
        <w:tc>
          <w:tcPr>
            <w:tcW w:w="1700" w:type="dxa"/>
          </w:tcPr>
          <w:p w:rsidR="00B044CA" w:rsidRDefault="00B044CA">
            <w:pPr>
              <w:pStyle w:val="ConsPlusNormal0"/>
            </w:pPr>
          </w:p>
        </w:tc>
        <w:tc>
          <w:tcPr>
            <w:tcW w:w="1530" w:type="dxa"/>
          </w:tcPr>
          <w:p w:rsidR="00B044CA" w:rsidRDefault="00B044CA">
            <w:pPr>
              <w:pStyle w:val="ConsPlusNormal0"/>
            </w:pPr>
          </w:p>
        </w:tc>
        <w:tc>
          <w:tcPr>
            <w:tcW w:w="1757" w:type="dxa"/>
          </w:tcPr>
          <w:p w:rsidR="00B044CA" w:rsidRDefault="00B044CA">
            <w:pPr>
              <w:pStyle w:val="ConsPlusNormal0"/>
            </w:pPr>
          </w:p>
        </w:tc>
        <w:tc>
          <w:tcPr>
            <w:tcW w:w="1644" w:type="dxa"/>
          </w:tcPr>
          <w:p w:rsidR="00B044CA" w:rsidRDefault="00B044CA">
            <w:pPr>
              <w:pStyle w:val="ConsPlusNormal0"/>
            </w:pPr>
          </w:p>
        </w:tc>
      </w:tr>
    </w:tbl>
    <w:p w:rsidR="00B044CA" w:rsidRDefault="00B044CA">
      <w:pPr>
        <w:pStyle w:val="ConsPlusNormal0"/>
        <w:jc w:val="both"/>
      </w:pPr>
    </w:p>
    <w:p w:rsidR="00B044CA" w:rsidRDefault="00AB48ED">
      <w:pPr>
        <w:pStyle w:val="ConsPlusNormal0"/>
        <w:jc w:val="right"/>
      </w:pPr>
      <w:r>
        <w:t>И.о. начальника отдела</w:t>
      </w:r>
    </w:p>
    <w:p w:rsidR="00B044CA" w:rsidRDefault="00AB48ED">
      <w:pPr>
        <w:pStyle w:val="ConsPlusNormal0"/>
        <w:jc w:val="right"/>
      </w:pPr>
      <w:r>
        <w:t>по делам инвалидов, граждан, уволенных</w:t>
      </w:r>
    </w:p>
    <w:p w:rsidR="00B044CA" w:rsidRDefault="00AB48ED">
      <w:pPr>
        <w:pStyle w:val="ConsPlusNormal0"/>
        <w:jc w:val="right"/>
      </w:pPr>
      <w:r>
        <w:t>с военной службы, и взаимодействия</w:t>
      </w:r>
    </w:p>
    <w:p w:rsidR="00B044CA" w:rsidRDefault="00AB48ED">
      <w:pPr>
        <w:pStyle w:val="ConsPlusNormal0"/>
        <w:jc w:val="right"/>
      </w:pPr>
      <w:r>
        <w:t>с общественными организациями</w:t>
      </w:r>
    </w:p>
    <w:p w:rsidR="00B044CA" w:rsidRDefault="00AB48ED">
      <w:pPr>
        <w:pStyle w:val="ConsPlusNormal0"/>
        <w:jc w:val="right"/>
      </w:pPr>
      <w:r>
        <w:t>В.С.ВЕЛИКАНОВА</w:t>
      </w:r>
    </w:p>
    <w:p w:rsidR="00B044CA" w:rsidRDefault="00B044CA">
      <w:pPr>
        <w:pStyle w:val="ConsPlusNormal0"/>
        <w:jc w:val="both"/>
      </w:pPr>
    </w:p>
    <w:p w:rsidR="00B044CA" w:rsidRDefault="00B044CA">
      <w:pPr>
        <w:pStyle w:val="ConsPlusNormal0"/>
        <w:jc w:val="both"/>
      </w:pPr>
    </w:p>
    <w:p w:rsidR="00B044CA" w:rsidRDefault="00B044CA">
      <w:pPr>
        <w:pStyle w:val="ConsPlusNormal0"/>
        <w:jc w:val="both"/>
      </w:pPr>
    </w:p>
    <w:p w:rsidR="00B044CA" w:rsidRDefault="00B044CA">
      <w:pPr>
        <w:pStyle w:val="ConsPlusNormal0"/>
        <w:jc w:val="both"/>
      </w:pPr>
    </w:p>
    <w:p w:rsidR="00B044CA" w:rsidRDefault="00B044CA">
      <w:pPr>
        <w:pStyle w:val="ConsPlusNormal0"/>
        <w:jc w:val="both"/>
      </w:pPr>
    </w:p>
    <w:p w:rsidR="00B044CA" w:rsidRDefault="00AB48ED">
      <w:pPr>
        <w:pStyle w:val="ConsPlusNormal0"/>
        <w:jc w:val="right"/>
        <w:outlineLvl w:val="1"/>
      </w:pPr>
      <w:r>
        <w:t>Приложение N 4</w:t>
      </w:r>
    </w:p>
    <w:p w:rsidR="00B044CA" w:rsidRDefault="00AB48ED">
      <w:pPr>
        <w:pStyle w:val="ConsPlusNormal0"/>
        <w:jc w:val="right"/>
      </w:pPr>
      <w:r>
        <w:t>к Административному регламенту</w:t>
      </w:r>
    </w:p>
    <w:p w:rsidR="00B044CA" w:rsidRDefault="00AB48ED">
      <w:pPr>
        <w:pStyle w:val="ConsPlusNormal0"/>
        <w:jc w:val="right"/>
      </w:pPr>
      <w:r>
        <w:t>предоставления государственной услуги</w:t>
      </w:r>
    </w:p>
    <w:p w:rsidR="00B044CA" w:rsidRDefault="00AB48ED">
      <w:pPr>
        <w:pStyle w:val="ConsPlusNormal0"/>
        <w:jc w:val="right"/>
      </w:pPr>
      <w:r>
        <w:t>"</w:t>
      </w:r>
      <w:r>
        <w:t>Оформление и выдача удостоверения</w:t>
      </w:r>
    </w:p>
    <w:p w:rsidR="00B044CA" w:rsidRDefault="00AB48ED">
      <w:pPr>
        <w:pStyle w:val="ConsPlusNormal0"/>
        <w:jc w:val="right"/>
      </w:pPr>
      <w:r>
        <w:t>"получившего(ей) или перенесшего(ей)</w:t>
      </w:r>
    </w:p>
    <w:p w:rsidR="00B044CA" w:rsidRDefault="00AB48ED">
      <w:pPr>
        <w:pStyle w:val="ConsPlusNormal0"/>
        <w:jc w:val="right"/>
      </w:pPr>
      <w:r>
        <w:t>лучевую болезнь и другие заболевания,</w:t>
      </w:r>
    </w:p>
    <w:p w:rsidR="00B044CA" w:rsidRDefault="00AB48ED">
      <w:pPr>
        <w:pStyle w:val="ConsPlusNormal0"/>
        <w:jc w:val="right"/>
      </w:pPr>
      <w:r>
        <w:t>связанные с радиационным воздействием</w:t>
      </w:r>
    </w:p>
    <w:p w:rsidR="00B044CA" w:rsidRDefault="00AB48ED">
      <w:pPr>
        <w:pStyle w:val="ConsPlusNormal0"/>
        <w:jc w:val="right"/>
      </w:pPr>
      <w:r>
        <w:t>вследствие катастрофы на Чернобыльской АЭС;</w:t>
      </w:r>
    </w:p>
    <w:p w:rsidR="00B044CA" w:rsidRDefault="00AB48ED">
      <w:pPr>
        <w:pStyle w:val="ConsPlusNormal0"/>
        <w:jc w:val="right"/>
      </w:pPr>
      <w:r>
        <w:t>ставшего(ей) инвалидом"</w:t>
      </w:r>
    </w:p>
    <w:p w:rsidR="00B044CA" w:rsidRDefault="00B044CA">
      <w:pPr>
        <w:pStyle w:val="ConsPlusNormal0"/>
        <w:jc w:val="both"/>
      </w:pPr>
    </w:p>
    <w:p w:rsidR="00B044CA" w:rsidRDefault="00AB48ED">
      <w:pPr>
        <w:pStyle w:val="ConsPlusNormal0"/>
        <w:jc w:val="center"/>
      </w:pPr>
      <w:bookmarkStart w:id="20" w:name="P936"/>
      <w:bookmarkEnd w:id="20"/>
      <w:r>
        <w:t>КНИГА УЧЕТА</w:t>
      </w:r>
    </w:p>
    <w:p w:rsidR="00B044CA" w:rsidRDefault="00AB48ED">
      <w:pPr>
        <w:pStyle w:val="ConsPlusNormal0"/>
        <w:jc w:val="center"/>
      </w:pPr>
      <w:r>
        <w:t>обратившихся граждан, имеющи</w:t>
      </w:r>
      <w:r>
        <w:t>х право на получение</w:t>
      </w:r>
    </w:p>
    <w:p w:rsidR="00B044CA" w:rsidRDefault="00AB48ED">
      <w:pPr>
        <w:pStyle w:val="ConsPlusNormal0"/>
        <w:jc w:val="center"/>
      </w:pPr>
      <w:r>
        <w:t>удостоверения "получившего(ей) или перенесшего(ей) лучевую</w:t>
      </w:r>
    </w:p>
    <w:p w:rsidR="00B044CA" w:rsidRDefault="00AB48ED">
      <w:pPr>
        <w:pStyle w:val="ConsPlusNormal0"/>
        <w:jc w:val="center"/>
      </w:pPr>
      <w:r>
        <w:t>болезнь и другие заболевания, связанные с радиационным</w:t>
      </w:r>
    </w:p>
    <w:p w:rsidR="00B044CA" w:rsidRDefault="00AB48ED">
      <w:pPr>
        <w:pStyle w:val="ConsPlusNormal0"/>
        <w:jc w:val="center"/>
      </w:pPr>
      <w:r>
        <w:t>воздействием вследствие катастрофы на Чернобыльской АЭС;</w:t>
      </w:r>
    </w:p>
    <w:p w:rsidR="00B044CA" w:rsidRDefault="00AB48ED">
      <w:pPr>
        <w:pStyle w:val="ConsPlusNormal0"/>
        <w:jc w:val="center"/>
      </w:pPr>
      <w:r>
        <w:t>ставшего(ей) инвалидом"</w:t>
      </w:r>
    </w:p>
    <w:p w:rsidR="00B044CA" w:rsidRDefault="00B044CA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624"/>
        <w:gridCol w:w="1701"/>
        <w:gridCol w:w="1757"/>
        <w:gridCol w:w="1417"/>
        <w:gridCol w:w="1531"/>
        <w:gridCol w:w="1644"/>
      </w:tblGrid>
      <w:tr w:rsidR="00B044CA">
        <w:tc>
          <w:tcPr>
            <w:tcW w:w="624" w:type="dxa"/>
          </w:tcPr>
          <w:p w:rsidR="00B044CA" w:rsidRDefault="00AB48ED">
            <w:pPr>
              <w:pStyle w:val="ConsPlusNormal0"/>
              <w:jc w:val="center"/>
            </w:pPr>
            <w:r>
              <w:t>N</w:t>
            </w:r>
          </w:p>
          <w:p w:rsidR="00B044CA" w:rsidRDefault="00AB48ED">
            <w:pPr>
              <w:pStyle w:val="ConsPlusNormal0"/>
              <w:jc w:val="center"/>
            </w:pPr>
            <w:r>
              <w:t>п/п</w:t>
            </w:r>
          </w:p>
        </w:tc>
        <w:tc>
          <w:tcPr>
            <w:tcW w:w="1701" w:type="dxa"/>
          </w:tcPr>
          <w:p w:rsidR="00B044CA" w:rsidRDefault="00AB48ED">
            <w:pPr>
              <w:pStyle w:val="ConsPlusNormal0"/>
              <w:jc w:val="center"/>
            </w:pPr>
            <w:r>
              <w:t>Дата поступления документов</w:t>
            </w:r>
          </w:p>
        </w:tc>
        <w:tc>
          <w:tcPr>
            <w:tcW w:w="1757" w:type="dxa"/>
          </w:tcPr>
          <w:p w:rsidR="00B044CA" w:rsidRDefault="00AB48ED">
            <w:pPr>
              <w:pStyle w:val="ConsPlusNormal0"/>
              <w:jc w:val="center"/>
            </w:pPr>
            <w:r>
              <w:t>Наиме</w:t>
            </w:r>
            <w:r>
              <w:t>нование территории</w:t>
            </w:r>
          </w:p>
        </w:tc>
        <w:tc>
          <w:tcPr>
            <w:tcW w:w="1417" w:type="dxa"/>
          </w:tcPr>
          <w:p w:rsidR="00B044CA" w:rsidRDefault="00AB48ED">
            <w:pPr>
              <w:pStyle w:val="ConsPlusNormal0"/>
              <w:jc w:val="center"/>
            </w:pPr>
            <w:r>
              <w:t>Фамилия, имя, отчество</w:t>
            </w:r>
          </w:p>
        </w:tc>
        <w:tc>
          <w:tcPr>
            <w:tcW w:w="1531" w:type="dxa"/>
          </w:tcPr>
          <w:p w:rsidR="00B044CA" w:rsidRDefault="00AB48ED">
            <w:pPr>
              <w:pStyle w:val="ConsPlusNormal0"/>
              <w:jc w:val="center"/>
            </w:pPr>
            <w:r>
              <w:t>Категория получателя</w:t>
            </w:r>
          </w:p>
        </w:tc>
        <w:tc>
          <w:tcPr>
            <w:tcW w:w="1644" w:type="dxa"/>
          </w:tcPr>
          <w:p w:rsidR="00B044CA" w:rsidRDefault="00AB48ED">
            <w:pPr>
              <w:pStyle w:val="ConsPlusNormal0"/>
              <w:jc w:val="center"/>
            </w:pPr>
            <w:r>
              <w:t>Примечание</w:t>
            </w:r>
          </w:p>
        </w:tc>
      </w:tr>
      <w:tr w:rsidR="00B044CA">
        <w:tc>
          <w:tcPr>
            <w:tcW w:w="624" w:type="dxa"/>
          </w:tcPr>
          <w:p w:rsidR="00B044CA" w:rsidRDefault="00AB48E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701" w:type="dxa"/>
          </w:tcPr>
          <w:p w:rsidR="00B044CA" w:rsidRDefault="00AB48ED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1757" w:type="dxa"/>
          </w:tcPr>
          <w:p w:rsidR="00B044CA" w:rsidRDefault="00AB48ED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1417" w:type="dxa"/>
          </w:tcPr>
          <w:p w:rsidR="00B044CA" w:rsidRDefault="00AB48ED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1531" w:type="dxa"/>
          </w:tcPr>
          <w:p w:rsidR="00B044CA" w:rsidRDefault="00AB48ED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B044CA" w:rsidRDefault="00AB48ED">
            <w:pPr>
              <w:pStyle w:val="ConsPlusNormal0"/>
              <w:jc w:val="center"/>
            </w:pPr>
            <w:r>
              <w:t>6</w:t>
            </w:r>
          </w:p>
        </w:tc>
      </w:tr>
    </w:tbl>
    <w:p w:rsidR="00B044CA" w:rsidRDefault="00B044CA">
      <w:pPr>
        <w:pStyle w:val="ConsPlusNormal0"/>
        <w:jc w:val="both"/>
      </w:pPr>
    </w:p>
    <w:p w:rsidR="00B044CA" w:rsidRDefault="00AB48ED">
      <w:pPr>
        <w:pStyle w:val="ConsPlusNormal0"/>
        <w:jc w:val="right"/>
      </w:pPr>
      <w:r>
        <w:t>И.о. начальника отдела</w:t>
      </w:r>
    </w:p>
    <w:p w:rsidR="00B044CA" w:rsidRDefault="00AB48ED">
      <w:pPr>
        <w:pStyle w:val="ConsPlusNormal0"/>
        <w:jc w:val="right"/>
      </w:pPr>
      <w:r>
        <w:t>по делам инвалидов, граждан, уволенных</w:t>
      </w:r>
    </w:p>
    <w:p w:rsidR="00B044CA" w:rsidRDefault="00AB48ED">
      <w:pPr>
        <w:pStyle w:val="ConsPlusNormal0"/>
        <w:jc w:val="right"/>
      </w:pPr>
      <w:r>
        <w:t>с военной службы, и взаимодействия</w:t>
      </w:r>
    </w:p>
    <w:p w:rsidR="00B044CA" w:rsidRDefault="00AB48ED">
      <w:pPr>
        <w:pStyle w:val="ConsPlusNormal0"/>
        <w:jc w:val="right"/>
      </w:pPr>
      <w:r>
        <w:t>с общественными организациями</w:t>
      </w:r>
    </w:p>
    <w:p w:rsidR="00B044CA" w:rsidRDefault="00AB48ED">
      <w:pPr>
        <w:pStyle w:val="ConsPlusNormal0"/>
        <w:jc w:val="right"/>
      </w:pPr>
      <w:r>
        <w:t>В.С.ВЕЛИКАНОВА</w:t>
      </w:r>
    </w:p>
    <w:p w:rsidR="00B044CA" w:rsidRDefault="00B044CA">
      <w:pPr>
        <w:pStyle w:val="ConsPlusNormal0"/>
        <w:jc w:val="both"/>
      </w:pPr>
    </w:p>
    <w:p w:rsidR="00B044CA" w:rsidRDefault="00B044CA">
      <w:pPr>
        <w:pStyle w:val="ConsPlusNormal0"/>
        <w:jc w:val="both"/>
      </w:pPr>
    </w:p>
    <w:p w:rsidR="00B044CA" w:rsidRDefault="00B044CA">
      <w:pPr>
        <w:pStyle w:val="ConsPlusNormal0"/>
        <w:jc w:val="both"/>
      </w:pPr>
    </w:p>
    <w:p w:rsidR="00B044CA" w:rsidRDefault="00B044CA">
      <w:pPr>
        <w:pStyle w:val="ConsPlusNormal0"/>
        <w:jc w:val="both"/>
      </w:pPr>
    </w:p>
    <w:p w:rsidR="00B044CA" w:rsidRDefault="00B044CA">
      <w:pPr>
        <w:pStyle w:val="ConsPlusNormal0"/>
        <w:jc w:val="both"/>
      </w:pPr>
    </w:p>
    <w:p w:rsidR="00B044CA" w:rsidRDefault="00AB48ED">
      <w:pPr>
        <w:pStyle w:val="ConsPlusNormal0"/>
        <w:jc w:val="right"/>
        <w:outlineLvl w:val="1"/>
      </w:pPr>
      <w:r>
        <w:t>Приложение N 5</w:t>
      </w:r>
    </w:p>
    <w:p w:rsidR="00B044CA" w:rsidRDefault="00AB48ED">
      <w:pPr>
        <w:pStyle w:val="ConsPlusNormal0"/>
        <w:jc w:val="right"/>
      </w:pPr>
      <w:r>
        <w:t>к Административному регламенту</w:t>
      </w:r>
    </w:p>
    <w:p w:rsidR="00B044CA" w:rsidRDefault="00AB48ED">
      <w:pPr>
        <w:pStyle w:val="ConsPlusNormal0"/>
        <w:jc w:val="right"/>
      </w:pPr>
      <w:r>
        <w:t>предоставления государственной услуги</w:t>
      </w:r>
    </w:p>
    <w:p w:rsidR="00B044CA" w:rsidRDefault="00AB48ED">
      <w:pPr>
        <w:pStyle w:val="ConsPlusNormal0"/>
        <w:jc w:val="right"/>
      </w:pPr>
      <w:r>
        <w:t>"Оформление и выдача удостоверения</w:t>
      </w:r>
    </w:p>
    <w:p w:rsidR="00B044CA" w:rsidRDefault="00AB48ED">
      <w:pPr>
        <w:pStyle w:val="ConsPlusNormal0"/>
        <w:jc w:val="right"/>
      </w:pPr>
      <w:r>
        <w:t>"получившего(ей) или перенесшего(ей)</w:t>
      </w:r>
    </w:p>
    <w:p w:rsidR="00B044CA" w:rsidRDefault="00AB48ED">
      <w:pPr>
        <w:pStyle w:val="ConsPlusNormal0"/>
        <w:jc w:val="right"/>
      </w:pPr>
      <w:r>
        <w:t>лучевую болезнь и другие заболевания,</w:t>
      </w:r>
    </w:p>
    <w:p w:rsidR="00B044CA" w:rsidRDefault="00AB48ED">
      <w:pPr>
        <w:pStyle w:val="ConsPlusNormal0"/>
        <w:jc w:val="right"/>
      </w:pPr>
      <w:r>
        <w:t>связанные с радиационным воздействием</w:t>
      </w:r>
    </w:p>
    <w:p w:rsidR="00B044CA" w:rsidRDefault="00AB48ED">
      <w:pPr>
        <w:pStyle w:val="ConsPlusNormal0"/>
        <w:jc w:val="right"/>
      </w:pPr>
      <w:r>
        <w:t xml:space="preserve">вследствие катастрофы на Чернобыльской </w:t>
      </w:r>
      <w:r>
        <w:t>АЭС;</w:t>
      </w:r>
    </w:p>
    <w:p w:rsidR="00B044CA" w:rsidRDefault="00AB48ED">
      <w:pPr>
        <w:pStyle w:val="ConsPlusNormal0"/>
        <w:jc w:val="right"/>
      </w:pPr>
      <w:r>
        <w:t>ставшего(ей) инвалидом"</w:t>
      </w:r>
    </w:p>
    <w:p w:rsidR="00B044CA" w:rsidRDefault="00B044CA">
      <w:pPr>
        <w:pStyle w:val="ConsPlusNormal0"/>
        <w:jc w:val="both"/>
      </w:pPr>
    </w:p>
    <w:p w:rsidR="00B044CA" w:rsidRDefault="00AB48ED">
      <w:pPr>
        <w:pStyle w:val="ConsPlusNormal0"/>
        <w:jc w:val="center"/>
      </w:pPr>
      <w:bookmarkStart w:id="21" w:name="P977"/>
      <w:bookmarkEnd w:id="21"/>
      <w:r>
        <w:t>КНИГА УЧЕТА</w:t>
      </w:r>
    </w:p>
    <w:p w:rsidR="00B044CA" w:rsidRDefault="00AB48ED">
      <w:pPr>
        <w:pStyle w:val="ConsPlusNormal0"/>
        <w:jc w:val="center"/>
      </w:pPr>
      <w:r>
        <w:t>выдачи удостоверений получившего(ей) или перенесшего(ей)</w:t>
      </w:r>
    </w:p>
    <w:p w:rsidR="00B044CA" w:rsidRDefault="00AB48ED">
      <w:pPr>
        <w:pStyle w:val="ConsPlusNormal0"/>
        <w:jc w:val="center"/>
      </w:pPr>
      <w:r>
        <w:t>лучевую болезнь и другие заболевания, связанные</w:t>
      </w:r>
    </w:p>
    <w:p w:rsidR="00B044CA" w:rsidRDefault="00AB48ED">
      <w:pPr>
        <w:pStyle w:val="ConsPlusNormal0"/>
        <w:jc w:val="center"/>
      </w:pPr>
      <w:r>
        <w:t>с радиационным воздействием вследствие катастрофы</w:t>
      </w:r>
    </w:p>
    <w:p w:rsidR="00B044CA" w:rsidRDefault="00AB48ED">
      <w:pPr>
        <w:pStyle w:val="ConsPlusNormal0"/>
        <w:jc w:val="center"/>
      </w:pPr>
      <w:r>
        <w:t>на Чернобыльской АЭС; ставшего(ей) инвалидом</w:t>
      </w:r>
    </w:p>
    <w:p w:rsidR="00B044CA" w:rsidRDefault="00B044CA">
      <w:pPr>
        <w:pStyle w:val="ConsPlusNormal0"/>
        <w:jc w:val="both"/>
      </w:pPr>
    </w:p>
    <w:p w:rsidR="00B044CA" w:rsidRDefault="00B044CA">
      <w:pPr>
        <w:pStyle w:val="ConsPlusNormal0"/>
        <w:sectPr w:rsidR="00B044CA">
          <w:headerReference w:type="default" r:id="rId120"/>
          <w:footerReference w:type="default" r:id="rId121"/>
          <w:headerReference w:type="first" r:id="rId122"/>
          <w:footerReference w:type="first" r:id="rId123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623"/>
        <w:gridCol w:w="1303"/>
        <w:gridCol w:w="1360"/>
        <w:gridCol w:w="1133"/>
        <w:gridCol w:w="1870"/>
        <w:gridCol w:w="1814"/>
        <w:gridCol w:w="2324"/>
        <w:gridCol w:w="1474"/>
      </w:tblGrid>
      <w:tr w:rsidR="00B044CA">
        <w:tc>
          <w:tcPr>
            <w:tcW w:w="623" w:type="dxa"/>
          </w:tcPr>
          <w:p w:rsidR="00B044CA" w:rsidRDefault="00AB48ED">
            <w:pPr>
              <w:pStyle w:val="ConsPlusNormal0"/>
              <w:jc w:val="center"/>
            </w:pPr>
            <w:r>
              <w:t>N</w:t>
            </w:r>
          </w:p>
          <w:p w:rsidR="00B044CA" w:rsidRDefault="00AB48ED">
            <w:pPr>
              <w:pStyle w:val="ConsPlusNormal0"/>
              <w:jc w:val="center"/>
            </w:pPr>
            <w:r>
              <w:t>п/п</w:t>
            </w:r>
          </w:p>
        </w:tc>
        <w:tc>
          <w:tcPr>
            <w:tcW w:w="1303" w:type="dxa"/>
          </w:tcPr>
          <w:p w:rsidR="00B044CA" w:rsidRDefault="00AB48ED">
            <w:pPr>
              <w:pStyle w:val="ConsPlusNormal0"/>
              <w:jc w:val="center"/>
            </w:pPr>
            <w:r>
              <w:t>Фамилия, имя, отчество</w:t>
            </w:r>
          </w:p>
        </w:tc>
        <w:tc>
          <w:tcPr>
            <w:tcW w:w="1360" w:type="dxa"/>
          </w:tcPr>
          <w:p w:rsidR="00B044CA" w:rsidRDefault="00AB48ED">
            <w:pPr>
              <w:pStyle w:val="ConsPlusNormal0"/>
              <w:jc w:val="center"/>
            </w:pPr>
            <w:r>
              <w:t>Домашний адрес</w:t>
            </w:r>
          </w:p>
        </w:tc>
        <w:tc>
          <w:tcPr>
            <w:tcW w:w="1133" w:type="dxa"/>
          </w:tcPr>
          <w:p w:rsidR="00B044CA" w:rsidRDefault="00AB48ED">
            <w:pPr>
              <w:pStyle w:val="ConsPlusNormal0"/>
              <w:jc w:val="center"/>
            </w:pPr>
            <w:r>
              <w:t>Номер личного дела</w:t>
            </w:r>
          </w:p>
        </w:tc>
        <w:tc>
          <w:tcPr>
            <w:tcW w:w="1870" w:type="dxa"/>
          </w:tcPr>
          <w:p w:rsidR="00B044CA" w:rsidRDefault="00AB48ED">
            <w:pPr>
              <w:pStyle w:val="ConsPlusNormal0"/>
              <w:jc w:val="center"/>
            </w:pPr>
            <w:r>
              <w:t>Серия, номер удостоверения</w:t>
            </w:r>
          </w:p>
        </w:tc>
        <w:tc>
          <w:tcPr>
            <w:tcW w:w="1814" w:type="dxa"/>
          </w:tcPr>
          <w:p w:rsidR="00B044CA" w:rsidRDefault="00AB48ED">
            <w:pPr>
              <w:pStyle w:val="ConsPlusNormal0"/>
              <w:jc w:val="center"/>
            </w:pPr>
            <w:r>
              <w:t>Дата выдачи удостоверения</w:t>
            </w:r>
          </w:p>
        </w:tc>
        <w:tc>
          <w:tcPr>
            <w:tcW w:w="2324" w:type="dxa"/>
          </w:tcPr>
          <w:p w:rsidR="00B044CA" w:rsidRDefault="00AB48ED">
            <w:pPr>
              <w:pStyle w:val="ConsPlusNormal0"/>
              <w:jc w:val="center"/>
            </w:pPr>
            <w:r>
              <w:t>Подпись лица, ответственного за выдачу удостоверений</w:t>
            </w:r>
          </w:p>
        </w:tc>
        <w:tc>
          <w:tcPr>
            <w:tcW w:w="1474" w:type="dxa"/>
          </w:tcPr>
          <w:p w:rsidR="00B044CA" w:rsidRDefault="00AB48ED">
            <w:pPr>
              <w:pStyle w:val="ConsPlusNormal0"/>
              <w:jc w:val="center"/>
            </w:pPr>
            <w:r>
              <w:t>Подпись получателя</w:t>
            </w:r>
          </w:p>
        </w:tc>
      </w:tr>
      <w:tr w:rsidR="00B044CA">
        <w:tc>
          <w:tcPr>
            <w:tcW w:w="623" w:type="dxa"/>
          </w:tcPr>
          <w:p w:rsidR="00B044CA" w:rsidRDefault="00AB48E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303" w:type="dxa"/>
          </w:tcPr>
          <w:p w:rsidR="00B044CA" w:rsidRDefault="00AB48ED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1360" w:type="dxa"/>
          </w:tcPr>
          <w:p w:rsidR="00B044CA" w:rsidRDefault="00AB48ED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1133" w:type="dxa"/>
          </w:tcPr>
          <w:p w:rsidR="00B044CA" w:rsidRDefault="00AB48ED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1870" w:type="dxa"/>
          </w:tcPr>
          <w:p w:rsidR="00B044CA" w:rsidRDefault="00AB48ED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1814" w:type="dxa"/>
          </w:tcPr>
          <w:p w:rsidR="00B044CA" w:rsidRDefault="00AB48ED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2324" w:type="dxa"/>
          </w:tcPr>
          <w:p w:rsidR="00B044CA" w:rsidRDefault="00AB48ED">
            <w:pPr>
              <w:pStyle w:val="ConsPlusNormal0"/>
              <w:jc w:val="center"/>
            </w:pPr>
            <w:r>
              <w:t>7</w:t>
            </w:r>
          </w:p>
        </w:tc>
        <w:tc>
          <w:tcPr>
            <w:tcW w:w="1474" w:type="dxa"/>
          </w:tcPr>
          <w:p w:rsidR="00B044CA" w:rsidRDefault="00AB48ED">
            <w:pPr>
              <w:pStyle w:val="ConsPlusNormal0"/>
              <w:jc w:val="center"/>
            </w:pPr>
            <w:r>
              <w:t>8</w:t>
            </w:r>
          </w:p>
        </w:tc>
      </w:tr>
    </w:tbl>
    <w:p w:rsidR="00B044CA" w:rsidRDefault="00B044CA">
      <w:pPr>
        <w:pStyle w:val="ConsPlusNormal0"/>
        <w:jc w:val="both"/>
      </w:pPr>
    </w:p>
    <w:p w:rsidR="00B044CA" w:rsidRDefault="00AB48ED">
      <w:pPr>
        <w:pStyle w:val="ConsPlusNormal0"/>
        <w:jc w:val="right"/>
      </w:pPr>
      <w:r>
        <w:t>И.о. начальника отдела</w:t>
      </w:r>
    </w:p>
    <w:p w:rsidR="00B044CA" w:rsidRDefault="00AB48ED">
      <w:pPr>
        <w:pStyle w:val="ConsPlusNormal0"/>
        <w:jc w:val="right"/>
      </w:pPr>
      <w:r>
        <w:t>по делам инвалидов, граждан, уволенных</w:t>
      </w:r>
    </w:p>
    <w:p w:rsidR="00B044CA" w:rsidRDefault="00AB48ED">
      <w:pPr>
        <w:pStyle w:val="ConsPlusNormal0"/>
        <w:jc w:val="right"/>
      </w:pPr>
      <w:r>
        <w:t>с военной службы, и взаимодействия</w:t>
      </w:r>
    </w:p>
    <w:p w:rsidR="00B044CA" w:rsidRDefault="00AB48ED">
      <w:pPr>
        <w:pStyle w:val="ConsPlusNormal0"/>
        <w:jc w:val="right"/>
      </w:pPr>
      <w:r>
        <w:t>с общественными организациями</w:t>
      </w:r>
    </w:p>
    <w:p w:rsidR="00B044CA" w:rsidRDefault="00AB48ED">
      <w:pPr>
        <w:pStyle w:val="ConsPlusNormal0"/>
        <w:jc w:val="right"/>
      </w:pPr>
      <w:r>
        <w:t>В.С.ВЕЛИКАНОВА</w:t>
      </w:r>
    </w:p>
    <w:p w:rsidR="00B044CA" w:rsidRDefault="00B044CA">
      <w:pPr>
        <w:pStyle w:val="ConsPlusNormal0"/>
        <w:sectPr w:rsidR="00B044CA">
          <w:headerReference w:type="default" r:id="rId124"/>
          <w:footerReference w:type="default" r:id="rId125"/>
          <w:headerReference w:type="first" r:id="rId126"/>
          <w:footerReference w:type="first" r:id="rId127"/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:rsidR="00B044CA" w:rsidRDefault="00B044CA">
      <w:pPr>
        <w:pStyle w:val="ConsPlusNormal0"/>
        <w:jc w:val="both"/>
      </w:pPr>
    </w:p>
    <w:p w:rsidR="00B044CA" w:rsidRDefault="00B044CA">
      <w:pPr>
        <w:pStyle w:val="ConsPlusNormal0"/>
        <w:jc w:val="both"/>
      </w:pPr>
    </w:p>
    <w:p w:rsidR="00B044CA" w:rsidRDefault="00B044CA">
      <w:pPr>
        <w:pStyle w:val="ConsPlusNormal0"/>
        <w:jc w:val="both"/>
      </w:pPr>
    </w:p>
    <w:p w:rsidR="00B044CA" w:rsidRDefault="00B044CA">
      <w:pPr>
        <w:pStyle w:val="ConsPlusNormal0"/>
        <w:jc w:val="both"/>
      </w:pPr>
    </w:p>
    <w:p w:rsidR="00B044CA" w:rsidRDefault="00B044CA">
      <w:pPr>
        <w:pStyle w:val="ConsPlusNormal0"/>
        <w:jc w:val="both"/>
      </w:pPr>
    </w:p>
    <w:p w:rsidR="00B044CA" w:rsidRDefault="00AB48ED">
      <w:pPr>
        <w:pStyle w:val="ConsPlusNormal0"/>
        <w:jc w:val="right"/>
        <w:outlineLvl w:val="1"/>
      </w:pPr>
      <w:r>
        <w:t>Приложение N 6</w:t>
      </w:r>
    </w:p>
    <w:p w:rsidR="00B044CA" w:rsidRDefault="00AB48ED">
      <w:pPr>
        <w:pStyle w:val="ConsPlusNormal0"/>
        <w:jc w:val="right"/>
      </w:pPr>
      <w:r>
        <w:t>к Административному регламенту</w:t>
      </w:r>
    </w:p>
    <w:p w:rsidR="00B044CA" w:rsidRDefault="00AB48ED">
      <w:pPr>
        <w:pStyle w:val="ConsPlusNormal0"/>
        <w:jc w:val="right"/>
      </w:pPr>
      <w:r>
        <w:t>предоставления государственной услуги</w:t>
      </w:r>
    </w:p>
    <w:p w:rsidR="00B044CA" w:rsidRDefault="00AB48ED">
      <w:pPr>
        <w:pStyle w:val="ConsPlusNormal0"/>
        <w:jc w:val="right"/>
      </w:pPr>
      <w:r>
        <w:t>"Оформление и выдача удостоверения</w:t>
      </w:r>
    </w:p>
    <w:p w:rsidR="00B044CA" w:rsidRDefault="00AB48ED">
      <w:pPr>
        <w:pStyle w:val="ConsPlusNormal0"/>
        <w:jc w:val="right"/>
      </w:pPr>
      <w:r>
        <w:t>"получившего(ей) или перенесшего(ей)</w:t>
      </w:r>
    </w:p>
    <w:p w:rsidR="00B044CA" w:rsidRDefault="00AB48ED">
      <w:pPr>
        <w:pStyle w:val="ConsPlusNormal0"/>
        <w:jc w:val="right"/>
      </w:pPr>
      <w:r>
        <w:t>лучевую болезнь и другие заболевания,</w:t>
      </w:r>
    </w:p>
    <w:p w:rsidR="00B044CA" w:rsidRDefault="00AB48ED">
      <w:pPr>
        <w:pStyle w:val="ConsPlusNormal0"/>
        <w:jc w:val="right"/>
      </w:pPr>
      <w:r>
        <w:t>связанные с радиационным воздействием</w:t>
      </w:r>
    </w:p>
    <w:p w:rsidR="00B044CA" w:rsidRDefault="00AB48ED">
      <w:pPr>
        <w:pStyle w:val="ConsPlusNormal0"/>
        <w:jc w:val="right"/>
      </w:pPr>
      <w:r>
        <w:t xml:space="preserve">вследствие катастрофы на Чернобыльской </w:t>
      </w:r>
      <w:r>
        <w:t>АЭС;</w:t>
      </w:r>
    </w:p>
    <w:p w:rsidR="00B044CA" w:rsidRDefault="00AB48ED">
      <w:pPr>
        <w:pStyle w:val="ConsPlusNormal0"/>
        <w:jc w:val="right"/>
      </w:pPr>
      <w:r>
        <w:t>ставшего(ей) инвалидом"</w:t>
      </w:r>
    </w:p>
    <w:p w:rsidR="00B044CA" w:rsidRDefault="00B044CA">
      <w:pPr>
        <w:pStyle w:val="ConsPlusNormal0"/>
        <w:jc w:val="both"/>
      </w:pPr>
    </w:p>
    <w:p w:rsidR="00B044CA" w:rsidRDefault="00AB48ED">
      <w:pPr>
        <w:pStyle w:val="ConsPlusNonformat0"/>
        <w:jc w:val="both"/>
      </w:pPr>
      <w:r>
        <w:t xml:space="preserve">                                                      УТВЕРЖДАЮ</w:t>
      </w:r>
    </w:p>
    <w:p w:rsidR="00B044CA" w:rsidRDefault="00AB48ED">
      <w:pPr>
        <w:pStyle w:val="ConsPlusNonformat0"/>
        <w:jc w:val="both"/>
      </w:pPr>
      <w:r>
        <w:t xml:space="preserve">                                            _______________________________</w:t>
      </w:r>
    </w:p>
    <w:p w:rsidR="00B044CA" w:rsidRDefault="00AB48ED">
      <w:pPr>
        <w:pStyle w:val="ConsPlusNonformat0"/>
        <w:jc w:val="both"/>
      </w:pPr>
      <w:r>
        <w:t xml:space="preserve">                                                     (должность)</w:t>
      </w:r>
    </w:p>
    <w:p w:rsidR="00B044CA" w:rsidRDefault="00AB48ED">
      <w:pPr>
        <w:pStyle w:val="ConsPlusNonformat0"/>
        <w:jc w:val="both"/>
      </w:pPr>
      <w:r>
        <w:t xml:space="preserve">                     </w:t>
      </w:r>
      <w:r>
        <w:t xml:space="preserve">                       _________ _____________________</w:t>
      </w:r>
    </w:p>
    <w:p w:rsidR="00B044CA" w:rsidRDefault="00AB48ED">
      <w:pPr>
        <w:pStyle w:val="ConsPlusNonformat0"/>
        <w:jc w:val="both"/>
      </w:pPr>
      <w:r>
        <w:t xml:space="preserve">                                            (подпись) (расшифровка подписи)</w:t>
      </w:r>
    </w:p>
    <w:p w:rsidR="00B044CA" w:rsidRDefault="00B044CA">
      <w:pPr>
        <w:pStyle w:val="ConsPlusNonformat0"/>
        <w:jc w:val="both"/>
      </w:pPr>
    </w:p>
    <w:p w:rsidR="00B044CA" w:rsidRDefault="00AB48ED">
      <w:pPr>
        <w:pStyle w:val="ConsPlusNonformat0"/>
        <w:jc w:val="both"/>
      </w:pPr>
      <w:r>
        <w:t xml:space="preserve">                                             "____"_______________ 20______</w:t>
      </w:r>
    </w:p>
    <w:p w:rsidR="00B044CA" w:rsidRDefault="00B044CA">
      <w:pPr>
        <w:pStyle w:val="ConsPlusNonformat0"/>
        <w:jc w:val="both"/>
      </w:pPr>
    </w:p>
    <w:p w:rsidR="00B044CA" w:rsidRDefault="00AB48ED">
      <w:pPr>
        <w:pStyle w:val="ConsPlusNonformat0"/>
        <w:jc w:val="both"/>
      </w:pPr>
      <w:bookmarkStart w:id="22" w:name="P1029"/>
      <w:bookmarkEnd w:id="22"/>
      <w:r>
        <w:t xml:space="preserve">                                   АКТ N</w:t>
      </w:r>
    </w:p>
    <w:p w:rsidR="00B044CA" w:rsidRDefault="00AB48ED">
      <w:pPr>
        <w:pStyle w:val="ConsPlusNonformat0"/>
        <w:jc w:val="both"/>
      </w:pPr>
      <w:r>
        <w:t xml:space="preserve">      </w:t>
      </w:r>
      <w:r>
        <w:t xml:space="preserve">             о списании бланков строгой отчетности</w:t>
      </w:r>
    </w:p>
    <w:p w:rsidR="00B044CA" w:rsidRDefault="00AB48ED">
      <w:pPr>
        <w:pStyle w:val="ConsPlusNonformat0"/>
        <w:jc w:val="both"/>
      </w:pPr>
      <w:r>
        <w:t xml:space="preserve">   (удостоверение "получившего или перенесшего лучевую болезнь и другие</w:t>
      </w:r>
    </w:p>
    <w:p w:rsidR="00B044CA" w:rsidRDefault="00AB48ED">
      <w:pPr>
        <w:pStyle w:val="ConsPlusNonformat0"/>
        <w:jc w:val="both"/>
      </w:pPr>
      <w:r>
        <w:t>заболевания, связанные с радиационным воздействием вследствие чернобыльской</w:t>
      </w:r>
    </w:p>
    <w:p w:rsidR="00B044CA" w:rsidRDefault="00AB48ED">
      <w:pPr>
        <w:pStyle w:val="ConsPlusNonformat0"/>
        <w:jc w:val="both"/>
      </w:pPr>
      <w:r>
        <w:t xml:space="preserve">     катастрофы или с работами по ликвидации последствий </w:t>
      </w:r>
      <w:r>
        <w:t>катастрофы на</w:t>
      </w:r>
    </w:p>
    <w:p w:rsidR="00B044CA" w:rsidRDefault="00AB48ED">
      <w:pPr>
        <w:pStyle w:val="ConsPlusNonformat0"/>
        <w:jc w:val="both"/>
      </w:pPr>
      <w:r>
        <w:t xml:space="preserve">    Чернобыльской АЭС; инвалидам вследствие чернобыльской катастрофы")</w:t>
      </w:r>
    </w:p>
    <w:p w:rsidR="00B044CA" w:rsidRDefault="00B044CA">
      <w:pPr>
        <w:pStyle w:val="ConsPlusNonformat0"/>
        <w:jc w:val="both"/>
      </w:pPr>
    </w:p>
    <w:p w:rsidR="00B044CA" w:rsidRDefault="00AB48ED">
      <w:pPr>
        <w:pStyle w:val="ConsPlusNonformat0"/>
        <w:jc w:val="both"/>
      </w:pPr>
      <w:r>
        <w:t>Учреждение: _______________________________.</w:t>
      </w:r>
    </w:p>
    <w:p w:rsidR="00B044CA" w:rsidRDefault="00AB48ED">
      <w:pPr>
        <w:pStyle w:val="ConsPlusNonformat0"/>
        <w:jc w:val="both"/>
      </w:pPr>
      <w:r>
        <w:t>Материально ответственное лицо: ___________________.</w:t>
      </w:r>
    </w:p>
    <w:p w:rsidR="00B044CA" w:rsidRDefault="00AB48ED">
      <w:pPr>
        <w:pStyle w:val="ConsPlusNonformat0"/>
        <w:jc w:val="both"/>
      </w:pPr>
      <w:r>
        <w:t xml:space="preserve">                                     (ФИО)</w:t>
      </w:r>
    </w:p>
    <w:p w:rsidR="00B044CA" w:rsidRDefault="00AB48ED">
      <w:pPr>
        <w:pStyle w:val="ConsPlusNonformat0"/>
        <w:jc w:val="both"/>
      </w:pPr>
      <w:r>
        <w:t>Комиссия в составе: _______________________________________________________</w:t>
      </w:r>
    </w:p>
    <w:p w:rsidR="00B044CA" w:rsidRDefault="00AB48ED">
      <w:pPr>
        <w:pStyle w:val="ConsPlusNonformat0"/>
        <w:jc w:val="both"/>
      </w:pPr>
      <w:r>
        <w:t xml:space="preserve">                           (должность, фамилия, имя, отчество)</w:t>
      </w:r>
    </w:p>
    <w:p w:rsidR="00B044CA" w:rsidRDefault="00AB48ED">
      <w:pPr>
        <w:pStyle w:val="ConsPlusNonformat0"/>
        <w:jc w:val="both"/>
      </w:pPr>
      <w:r>
        <w:t>__________________________________________________________________________,</w:t>
      </w:r>
    </w:p>
    <w:p w:rsidR="00B044CA" w:rsidRDefault="00AB48ED">
      <w:pPr>
        <w:pStyle w:val="ConsPlusNonformat0"/>
        <w:jc w:val="both"/>
      </w:pPr>
      <w:r>
        <w:t xml:space="preserve">назначенная приказом от "___"___________ </w:t>
      </w:r>
      <w:r>
        <w:t>20____ N ____, составила настоящий</w:t>
      </w:r>
    </w:p>
    <w:p w:rsidR="00B044CA" w:rsidRDefault="00AB48ED">
      <w:pPr>
        <w:pStyle w:val="ConsPlusNonformat0"/>
        <w:jc w:val="both"/>
      </w:pPr>
      <w:r>
        <w:t>акт в том, что за период с "____"___________ 20___ по "___"___________ 20__</w:t>
      </w:r>
    </w:p>
    <w:p w:rsidR="00B044CA" w:rsidRDefault="00AB48ED">
      <w:pPr>
        <w:pStyle w:val="ConsPlusNonformat0"/>
        <w:jc w:val="both"/>
      </w:pPr>
      <w:r>
        <w:t>подлежат списанию:</w:t>
      </w:r>
    </w:p>
    <w:p w:rsidR="00B044CA" w:rsidRDefault="00B044CA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267"/>
        <w:gridCol w:w="2267"/>
        <w:gridCol w:w="2721"/>
        <w:gridCol w:w="1814"/>
      </w:tblGrid>
      <w:tr w:rsidR="00B044CA">
        <w:tc>
          <w:tcPr>
            <w:tcW w:w="4534" w:type="dxa"/>
            <w:gridSpan w:val="2"/>
          </w:tcPr>
          <w:p w:rsidR="00B044CA" w:rsidRDefault="00AB48ED">
            <w:pPr>
              <w:pStyle w:val="ConsPlusNormal0"/>
              <w:jc w:val="center"/>
            </w:pPr>
            <w:r>
              <w:t>Бланк строгой отчетности</w:t>
            </w:r>
          </w:p>
        </w:tc>
        <w:tc>
          <w:tcPr>
            <w:tcW w:w="2721" w:type="dxa"/>
            <w:vMerge w:val="restart"/>
          </w:tcPr>
          <w:p w:rsidR="00B044CA" w:rsidRDefault="00AB48ED">
            <w:pPr>
              <w:pStyle w:val="ConsPlusNormal0"/>
              <w:jc w:val="center"/>
            </w:pPr>
            <w:r>
              <w:t>Причина списания</w:t>
            </w:r>
          </w:p>
        </w:tc>
        <w:tc>
          <w:tcPr>
            <w:tcW w:w="1814" w:type="dxa"/>
            <w:vMerge w:val="restart"/>
          </w:tcPr>
          <w:p w:rsidR="00B044CA" w:rsidRDefault="00AB48ED">
            <w:pPr>
              <w:pStyle w:val="ConsPlusNormal0"/>
              <w:jc w:val="center"/>
            </w:pPr>
            <w:r>
              <w:t>Дата уничтожения (сжигания)</w:t>
            </w:r>
          </w:p>
        </w:tc>
      </w:tr>
      <w:tr w:rsidR="00B044CA">
        <w:tc>
          <w:tcPr>
            <w:tcW w:w="2267" w:type="dxa"/>
          </w:tcPr>
          <w:p w:rsidR="00B044CA" w:rsidRDefault="00AB48ED">
            <w:pPr>
              <w:pStyle w:val="ConsPlusNormal0"/>
              <w:jc w:val="center"/>
            </w:pPr>
            <w:r>
              <w:t>номер</w:t>
            </w:r>
          </w:p>
        </w:tc>
        <w:tc>
          <w:tcPr>
            <w:tcW w:w="2267" w:type="dxa"/>
          </w:tcPr>
          <w:p w:rsidR="00B044CA" w:rsidRDefault="00AB48ED">
            <w:pPr>
              <w:pStyle w:val="ConsPlusNormal0"/>
              <w:jc w:val="center"/>
            </w:pPr>
            <w:r>
              <w:t>серия</w:t>
            </w:r>
          </w:p>
        </w:tc>
        <w:tc>
          <w:tcPr>
            <w:tcW w:w="2721" w:type="dxa"/>
            <w:vMerge/>
          </w:tcPr>
          <w:p w:rsidR="00B044CA" w:rsidRDefault="00B044CA">
            <w:pPr>
              <w:pStyle w:val="ConsPlusNormal0"/>
            </w:pPr>
          </w:p>
        </w:tc>
        <w:tc>
          <w:tcPr>
            <w:tcW w:w="1814" w:type="dxa"/>
            <w:vMerge/>
          </w:tcPr>
          <w:p w:rsidR="00B044CA" w:rsidRDefault="00B044CA">
            <w:pPr>
              <w:pStyle w:val="ConsPlusNormal0"/>
            </w:pPr>
          </w:p>
        </w:tc>
      </w:tr>
      <w:tr w:rsidR="00B044CA">
        <w:tc>
          <w:tcPr>
            <w:tcW w:w="2267" w:type="dxa"/>
          </w:tcPr>
          <w:p w:rsidR="00B044CA" w:rsidRDefault="00AB48E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2267" w:type="dxa"/>
          </w:tcPr>
          <w:p w:rsidR="00B044CA" w:rsidRDefault="00AB48ED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2721" w:type="dxa"/>
          </w:tcPr>
          <w:p w:rsidR="00B044CA" w:rsidRDefault="00AB48ED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1814" w:type="dxa"/>
          </w:tcPr>
          <w:p w:rsidR="00B044CA" w:rsidRDefault="00AB48ED">
            <w:pPr>
              <w:pStyle w:val="ConsPlusNormal0"/>
              <w:jc w:val="center"/>
            </w:pPr>
            <w:r>
              <w:t>4</w:t>
            </w:r>
          </w:p>
        </w:tc>
      </w:tr>
      <w:tr w:rsidR="00B044CA">
        <w:tc>
          <w:tcPr>
            <w:tcW w:w="2267" w:type="dxa"/>
          </w:tcPr>
          <w:p w:rsidR="00B044CA" w:rsidRDefault="00B044CA">
            <w:pPr>
              <w:pStyle w:val="ConsPlusNormal0"/>
            </w:pPr>
          </w:p>
        </w:tc>
        <w:tc>
          <w:tcPr>
            <w:tcW w:w="2267" w:type="dxa"/>
          </w:tcPr>
          <w:p w:rsidR="00B044CA" w:rsidRDefault="00B044CA">
            <w:pPr>
              <w:pStyle w:val="ConsPlusNormal0"/>
            </w:pPr>
          </w:p>
        </w:tc>
        <w:tc>
          <w:tcPr>
            <w:tcW w:w="2721" w:type="dxa"/>
          </w:tcPr>
          <w:p w:rsidR="00B044CA" w:rsidRDefault="00B044CA">
            <w:pPr>
              <w:pStyle w:val="ConsPlusNormal0"/>
            </w:pPr>
          </w:p>
        </w:tc>
        <w:tc>
          <w:tcPr>
            <w:tcW w:w="1814" w:type="dxa"/>
          </w:tcPr>
          <w:p w:rsidR="00B044CA" w:rsidRDefault="00B044CA">
            <w:pPr>
              <w:pStyle w:val="ConsPlusNormal0"/>
            </w:pPr>
          </w:p>
        </w:tc>
      </w:tr>
    </w:tbl>
    <w:p w:rsidR="00B044CA" w:rsidRDefault="00B044CA">
      <w:pPr>
        <w:pStyle w:val="ConsPlusNormal0"/>
        <w:jc w:val="both"/>
      </w:pPr>
    </w:p>
    <w:p w:rsidR="00B044CA" w:rsidRDefault="00AB48ED">
      <w:pPr>
        <w:pStyle w:val="ConsPlusNonformat0"/>
        <w:jc w:val="both"/>
      </w:pPr>
      <w:r>
        <w:t>Председатель комиссии -</w:t>
      </w:r>
    </w:p>
    <w:p w:rsidR="00B044CA" w:rsidRDefault="00AB48ED">
      <w:pPr>
        <w:pStyle w:val="ConsPlusNonformat0"/>
        <w:jc w:val="both"/>
      </w:pPr>
      <w:r>
        <w:t>_________________     ______________      _____________________</w:t>
      </w:r>
    </w:p>
    <w:p w:rsidR="00B044CA" w:rsidRDefault="00AB48ED">
      <w:pPr>
        <w:pStyle w:val="ConsPlusNonformat0"/>
        <w:jc w:val="both"/>
      </w:pPr>
      <w:r>
        <w:t xml:space="preserve">   (должность)           (подпись)        (расшифровка подписи)</w:t>
      </w:r>
    </w:p>
    <w:p w:rsidR="00B044CA" w:rsidRDefault="00B044CA">
      <w:pPr>
        <w:pStyle w:val="ConsPlusNonformat0"/>
        <w:jc w:val="both"/>
      </w:pPr>
    </w:p>
    <w:p w:rsidR="00B044CA" w:rsidRDefault="00AB48ED">
      <w:pPr>
        <w:pStyle w:val="ConsPlusNonformat0"/>
        <w:jc w:val="both"/>
      </w:pPr>
      <w:r>
        <w:t>Члены комиссии:</w:t>
      </w:r>
    </w:p>
    <w:p w:rsidR="00B044CA" w:rsidRDefault="00AB48ED">
      <w:pPr>
        <w:pStyle w:val="ConsPlusNonformat0"/>
        <w:jc w:val="both"/>
      </w:pPr>
      <w:r>
        <w:t>_________________     ______________      _____________________</w:t>
      </w:r>
    </w:p>
    <w:p w:rsidR="00B044CA" w:rsidRDefault="00AB48ED">
      <w:pPr>
        <w:pStyle w:val="ConsPlusNonformat0"/>
        <w:jc w:val="both"/>
      </w:pPr>
      <w:r>
        <w:t xml:space="preserve">   (должность)           (подпись)             </w:t>
      </w:r>
      <w:r>
        <w:t xml:space="preserve">  (ФИО)</w:t>
      </w:r>
    </w:p>
    <w:p w:rsidR="00B044CA" w:rsidRDefault="00AB48ED">
      <w:pPr>
        <w:pStyle w:val="ConsPlusNonformat0"/>
        <w:jc w:val="both"/>
      </w:pPr>
      <w:r>
        <w:t>_________________     ______________      _____________________</w:t>
      </w:r>
    </w:p>
    <w:p w:rsidR="00B044CA" w:rsidRDefault="00AB48ED">
      <w:pPr>
        <w:pStyle w:val="ConsPlusNonformat0"/>
        <w:jc w:val="both"/>
      </w:pPr>
      <w:r>
        <w:t xml:space="preserve">   (должность)           (подпись)               (ФИО)</w:t>
      </w:r>
    </w:p>
    <w:p w:rsidR="00B044CA" w:rsidRDefault="00B044CA">
      <w:pPr>
        <w:pStyle w:val="ConsPlusNonformat0"/>
        <w:jc w:val="both"/>
      </w:pPr>
    </w:p>
    <w:p w:rsidR="00B044CA" w:rsidRDefault="00AB48ED">
      <w:pPr>
        <w:pStyle w:val="ConsPlusNonformat0"/>
        <w:jc w:val="both"/>
      </w:pPr>
      <w:r>
        <w:t>Секретарь комиссии -</w:t>
      </w:r>
    </w:p>
    <w:p w:rsidR="00B044CA" w:rsidRDefault="00AB48ED">
      <w:pPr>
        <w:pStyle w:val="ConsPlusNonformat0"/>
        <w:jc w:val="both"/>
      </w:pPr>
      <w:r>
        <w:t>_________________     ______________      _____________________</w:t>
      </w:r>
    </w:p>
    <w:p w:rsidR="00B044CA" w:rsidRDefault="00AB48ED">
      <w:pPr>
        <w:pStyle w:val="ConsPlusNonformat0"/>
        <w:jc w:val="both"/>
      </w:pPr>
      <w:r>
        <w:t xml:space="preserve">   (должность)           (подпись)               (ФИО)</w:t>
      </w:r>
    </w:p>
    <w:p w:rsidR="00B044CA" w:rsidRDefault="00B044CA">
      <w:pPr>
        <w:pStyle w:val="ConsPlusNormal0"/>
        <w:jc w:val="both"/>
      </w:pPr>
    </w:p>
    <w:p w:rsidR="00B044CA" w:rsidRDefault="00AB48ED">
      <w:pPr>
        <w:pStyle w:val="ConsPlusNormal0"/>
        <w:jc w:val="right"/>
      </w:pPr>
      <w:r>
        <w:t>И.о. начальника отдела</w:t>
      </w:r>
    </w:p>
    <w:p w:rsidR="00B044CA" w:rsidRDefault="00AB48ED">
      <w:pPr>
        <w:pStyle w:val="ConsPlusNormal0"/>
        <w:jc w:val="right"/>
      </w:pPr>
      <w:r>
        <w:t>по делам инвалидов, граждан, уволенных</w:t>
      </w:r>
    </w:p>
    <w:p w:rsidR="00B044CA" w:rsidRDefault="00AB48ED">
      <w:pPr>
        <w:pStyle w:val="ConsPlusNormal0"/>
        <w:jc w:val="right"/>
      </w:pPr>
      <w:r>
        <w:t>с военной службы, и взаимодействия</w:t>
      </w:r>
    </w:p>
    <w:p w:rsidR="00B044CA" w:rsidRDefault="00AB48ED">
      <w:pPr>
        <w:pStyle w:val="ConsPlusNormal0"/>
        <w:jc w:val="right"/>
      </w:pPr>
      <w:r>
        <w:t>с общественными организациями</w:t>
      </w:r>
    </w:p>
    <w:p w:rsidR="00B044CA" w:rsidRDefault="00AB48ED">
      <w:pPr>
        <w:pStyle w:val="ConsPlusNormal0"/>
        <w:jc w:val="right"/>
      </w:pPr>
      <w:r>
        <w:t>В.С.ВЕЛИКАНОВА</w:t>
      </w:r>
    </w:p>
    <w:p w:rsidR="00B044CA" w:rsidRDefault="00B044CA">
      <w:pPr>
        <w:pStyle w:val="ConsPlusNormal0"/>
        <w:jc w:val="both"/>
      </w:pPr>
    </w:p>
    <w:p w:rsidR="00B044CA" w:rsidRDefault="00B044CA">
      <w:pPr>
        <w:pStyle w:val="ConsPlusNormal0"/>
        <w:jc w:val="both"/>
      </w:pPr>
    </w:p>
    <w:p w:rsidR="00B044CA" w:rsidRDefault="00B044CA">
      <w:pPr>
        <w:pStyle w:val="ConsPlusNormal0"/>
        <w:jc w:val="both"/>
      </w:pPr>
    </w:p>
    <w:p w:rsidR="00B044CA" w:rsidRDefault="00B044CA">
      <w:pPr>
        <w:pStyle w:val="ConsPlusNormal0"/>
        <w:jc w:val="both"/>
      </w:pPr>
    </w:p>
    <w:p w:rsidR="00B044CA" w:rsidRDefault="00B044CA">
      <w:pPr>
        <w:pStyle w:val="ConsPlusNormal0"/>
        <w:jc w:val="both"/>
      </w:pPr>
    </w:p>
    <w:p w:rsidR="00B044CA" w:rsidRDefault="00AB48ED">
      <w:pPr>
        <w:pStyle w:val="ConsPlusNormal0"/>
        <w:jc w:val="right"/>
        <w:outlineLvl w:val="1"/>
      </w:pPr>
      <w:r>
        <w:t>Приложение N 7</w:t>
      </w:r>
    </w:p>
    <w:p w:rsidR="00B044CA" w:rsidRDefault="00AB48ED">
      <w:pPr>
        <w:pStyle w:val="ConsPlusNormal0"/>
        <w:jc w:val="right"/>
      </w:pPr>
      <w:r>
        <w:t>к Административному регламенту</w:t>
      </w:r>
    </w:p>
    <w:p w:rsidR="00B044CA" w:rsidRDefault="00AB48ED">
      <w:pPr>
        <w:pStyle w:val="ConsPlusNormal0"/>
        <w:jc w:val="right"/>
      </w:pPr>
      <w:r>
        <w:t>предост</w:t>
      </w:r>
      <w:r>
        <w:t>авления государственной услуги</w:t>
      </w:r>
    </w:p>
    <w:p w:rsidR="00B044CA" w:rsidRDefault="00AB48ED">
      <w:pPr>
        <w:pStyle w:val="ConsPlusNormal0"/>
        <w:jc w:val="right"/>
      </w:pPr>
      <w:r>
        <w:t>"Оформление и выдача удостоверения</w:t>
      </w:r>
    </w:p>
    <w:p w:rsidR="00B044CA" w:rsidRDefault="00AB48ED">
      <w:pPr>
        <w:pStyle w:val="ConsPlusNormal0"/>
        <w:jc w:val="right"/>
      </w:pPr>
      <w:r>
        <w:t>"получившего(-ей) или перенесшего(-ей)</w:t>
      </w:r>
    </w:p>
    <w:p w:rsidR="00B044CA" w:rsidRDefault="00AB48ED">
      <w:pPr>
        <w:pStyle w:val="ConsPlusNormal0"/>
        <w:jc w:val="right"/>
      </w:pPr>
      <w:r>
        <w:t>лучевую болезнь и другие заболевания,</w:t>
      </w:r>
    </w:p>
    <w:p w:rsidR="00B044CA" w:rsidRDefault="00AB48ED">
      <w:pPr>
        <w:pStyle w:val="ConsPlusNormal0"/>
        <w:jc w:val="right"/>
      </w:pPr>
      <w:r>
        <w:t>связанные с радиационным воздействием</w:t>
      </w:r>
    </w:p>
    <w:p w:rsidR="00B044CA" w:rsidRDefault="00AB48ED">
      <w:pPr>
        <w:pStyle w:val="ConsPlusNormal0"/>
        <w:jc w:val="right"/>
      </w:pPr>
      <w:r>
        <w:t>вследствие катастрофы на Чернобыльской</w:t>
      </w:r>
    </w:p>
    <w:p w:rsidR="00B044CA" w:rsidRDefault="00AB48ED">
      <w:pPr>
        <w:pStyle w:val="ConsPlusNormal0"/>
        <w:jc w:val="right"/>
      </w:pPr>
      <w:r>
        <w:t>АЭС, ставшего(-ей) инвалидом"</w:t>
      </w:r>
    </w:p>
    <w:p w:rsidR="00B044CA" w:rsidRDefault="00B044CA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/>
      </w:tblPr>
      <w:tblGrid>
        <w:gridCol w:w="60"/>
        <w:gridCol w:w="113"/>
        <w:gridCol w:w="9921"/>
        <w:gridCol w:w="113"/>
      </w:tblGrid>
      <w:tr w:rsidR="00B044CA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B044CA" w:rsidRDefault="00B044CA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044CA" w:rsidRDefault="00B044CA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B044CA" w:rsidRDefault="00AB48ED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B044CA" w:rsidRDefault="00AB48ED">
            <w:pPr>
              <w:pStyle w:val="ConsPlusNormal0"/>
              <w:jc w:val="center"/>
            </w:pPr>
            <w:r>
              <w:rPr>
                <w:color w:val="392C69"/>
              </w:rPr>
              <w:t xml:space="preserve">(введено </w:t>
            </w:r>
            <w:hyperlink r:id="rId128" w:tooltip="Постановление минтруда Ростовской обл. от 14.10.2024 N 27 &quot;О внесении изменений в некоторые постановления министерства труда и социального развития Ростовской области&quot; {КонсультантПлюс}">
              <w:r>
                <w:rPr>
                  <w:color w:val="0000FF"/>
                </w:rPr>
                <w:t>постановлением</w:t>
              </w:r>
            </w:hyperlink>
            <w:r>
              <w:rPr>
                <w:color w:val="392C69"/>
              </w:rPr>
              <w:t xml:space="preserve"> минтруда Ростовской обл.</w:t>
            </w:r>
          </w:p>
          <w:p w:rsidR="00B044CA" w:rsidRDefault="00AB48ED">
            <w:pPr>
              <w:pStyle w:val="ConsPlusNormal0"/>
              <w:jc w:val="center"/>
            </w:pPr>
            <w:r>
              <w:rPr>
                <w:color w:val="392C69"/>
              </w:rPr>
              <w:t>от 14.10.2024 N 27)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044CA" w:rsidRDefault="00B044CA">
            <w:pPr>
              <w:pStyle w:val="ConsPlusNormal0"/>
            </w:pPr>
          </w:p>
        </w:tc>
      </w:tr>
    </w:tbl>
    <w:p w:rsidR="00B044CA" w:rsidRDefault="00B044CA">
      <w:pPr>
        <w:pStyle w:val="ConsPlusNormal0"/>
        <w:jc w:val="both"/>
      </w:pPr>
    </w:p>
    <w:p w:rsidR="00B044CA" w:rsidRDefault="00AB48ED">
      <w:pPr>
        <w:pStyle w:val="ConsPlusNormal0"/>
        <w:jc w:val="center"/>
      </w:pPr>
      <w:bookmarkStart w:id="23" w:name="P1097"/>
      <w:bookmarkEnd w:id="23"/>
      <w:r>
        <w:t>УВЕДОМЛЕНИЕ</w:t>
      </w:r>
    </w:p>
    <w:p w:rsidR="00B044CA" w:rsidRDefault="00AB48ED">
      <w:pPr>
        <w:pStyle w:val="ConsPlusNormal0"/>
        <w:jc w:val="center"/>
      </w:pPr>
      <w:r>
        <w:t>о получении результата предоставления</w:t>
      </w:r>
    </w:p>
    <w:p w:rsidR="00B044CA" w:rsidRDefault="00AB48ED">
      <w:pPr>
        <w:pStyle w:val="ConsPlusNormal0"/>
        <w:jc w:val="center"/>
      </w:pPr>
      <w:r>
        <w:t>государственной услуги в отношении несовершеннолетнего,</w:t>
      </w:r>
    </w:p>
    <w:p w:rsidR="00B044CA" w:rsidRDefault="00AB48ED">
      <w:pPr>
        <w:pStyle w:val="ConsPlusNormal0"/>
        <w:jc w:val="center"/>
      </w:pPr>
      <w:r>
        <w:t>оформленного в форме документа на бумажном носителе,</w:t>
      </w:r>
    </w:p>
    <w:p w:rsidR="00B044CA" w:rsidRDefault="00AB48ED">
      <w:pPr>
        <w:pStyle w:val="ConsPlusNormal0"/>
        <w:jc w:val="center"/>
      </w:pPr>
      <w:r>
        <w:t xml:space="preserve">в соответствии с </w:t>
      </w:r>
      <w:hyperlink r:id="rId129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частями 2</w:t>
        </w:r>
      </w:hyperlink>
      <w:r>
        <w:t xml:space="preserve">, </w:t>
      </w:r>
      <w:hyperlink r:id="rId130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3 статьи 5</w:t>
        </w:r>
      </w:hyperlink>
      <w:r>
        <w:t xml:space="preserve"> Федерального закона</w:t>
      </w:r>
    </w:p>
    <w:p w:rsidR="00B044CA" w:rsidRDefault="00AB48ED">
      <w:pPr>
        <w:pStyle w:val="ConsPlusNormal0"/>
        <w:jc w:val="center"/>
      </w:pPr>
      <w:r>
        <w:t>от 27.07.2010 N 210-ФЗ "Об организации предоставления</w:t>
      </w:r>
    </w:p>
    <w:p w:rsidR="00B044CA" w:rsidRDefault="00AB48ED">
      <w:pPr>
        <w:pStyle w:val="ConsPlusNormal0"/>
        <w:jc w:val="center"/>
      </w:pPr>
      <w:r>
        <w:t>государств</w:t>
      </w:r>
      <w:r>
        <w:t>енных и муниципальных услуг"</w:t>
      </w:r>
    </w:p>
    <w:p w:rsidR="00B044CA" w:rsidRDefault="00B044CA">
      <w:pPr>
        <w:pStyle w:val="ConsPlusNormal0"/>
        <w:jc w:val="both"/>
      </w:pPr>
    </w:p>
    <w:p w:rsidR="00B044CA" w:rsidRDefault="00AB48ED">
      <w:pPr>
        <w:pStyle w:val="ConsPlusNonformat0"/>
        <w:jc w:val="both"/>
      </w:pPr>
      <w:r>
        <w:t>Я, ________________________________________________________________________</w:t>
      </w:r>
    </w:p>
    <w:p w:rsidR="00B044CA" w:rsidRDefault="00AB48ED">
      <w:pPr>
        <w:pStyle w:val="ConsPlusNonformat0"/>
        <w:jc w:val="both"/>
      </w:pPr>
      <w:r>
        <w:t>___________________________________________________________________________</w:t>
      </w:r>
    </w:p>
    <w:p w:rsidR="00B044CA" w:rsidRDefault="00AB48ED">
      <w:pPr>
        <w:pStyle w:val="ConsPlusNonformat0"/>
        <w:jc w:val="both"/>
      </w:pPr>
      <w:r>
        <w:t>__________________________________________________________________________</w:t>
      </w:r>
      <w:r>
        <w:t>_</w:t>
      </w:r>
    </w:p>
    <w:p w:rsidR="00B044CA" w:rsidRDefault="00AB48ED">
      <w:pPr>
        <w:pStyle w:val="ConsPlusNonformat0"/>
        <w:jc w:val="both"/>
      </w:pPr>
      <w:r>
        <w:t xml:space="preserve">       (фамилия, имя, отчество (при наличии) законного представителя</w:t>
      </w:r>
    </w:p>
    <w:p w:rsidR="00B044CA" w:rsidRDefault="00AB48ED">
      <w:pPr>
        <w:pStyle w:val="ConsPlusNonformat0"/>
        <w:jc w:val="both"/>
      </w:pPr>
      <w:r>
        <w:t xml:space="preserve">               несовершеннолетнего, являющегося заявителем)</w:t>
      </w:r>
    </w:p>
    <w:p w:rsidR="00B044CA" w:rsidRDefault="00AB48ED">
      <w:pPr>
        <w:pStyle w:val="ConsPlusNonformat0"/>
        <w:jc w:val="both"/>
      </w:pPr>
      <w:r>
        <w:t>являющийся законным представителем _______________________________________,</w:t>
      </w:r>
    </w:p>
    <w:p w:rsidR="00B044CA" w:rsidRDefault="00AB48ED">
      <w:pPr>
        <w:pStyle w:val="ConsPlusNonformat0"/>
        <w:jc w:val="both"/>
      </w:pPr>
      <w:r>
        <w:t xml:space="preserve">                                    (фамилия, имя</w:t>
      </w:r>
      <w:r>
        <w:t>, отчество (при наличии)</w:t>
      </w:r>
    </w:p>
    <w:p w:rsidR="00B044CA" w:rsidRDefault="00AB48ED">
      <w:pPr>
        <w:pStyle w:val="ConsPlusNonformat0"/>
        <w:jc w:val="both"/>
      </w:pPr>
      <w:r>
        <w:t xml:space="preserve">                                            несовершеннолетнего)</w:t>
      </w:r>
    </w:p>
    <w:p w:rsidR="00B044CA" w:rsidRDefault="00AB48ED">
      <w:pPr>
        <w:pStyle w:val="ConsPlusNonformat0"/>
        <w:jc w:val="both"/>
      </w:pPr>
      <w:r>
        <w:t>по    результатам    рассмотрения    моего   заявления   о   предоставлении</w:t>
      </w:r>
    </w:p>
    <w:p w:rsidR="00B044CA" w:rsidRDefault="00AB48ED">
      <w:pPr>
        <w:pStyle w:val="ConsPlusNonformat0"/>
        <w:jc w:val="both"/>
      </w:pPr>
      <w:r>
        <w:t>государственной услуги "Оформление и выдача удостоверения "получившего(-ей)</w:t>
      </w:r>
    </w:p>
    <w:p w:rsidR="00B044CA" w:rsidRDefault="00AB48ED">
      <w:pPr>
        <w:pStyle w:val="ConsPlusNonformat0"/>
        <w:jc w:val="both"/>
      </w:pPr>
      <w:r>
        <w:t>или  перенесше</w:t>
      </w:r>
      <w:r>
        <w:t>го(-ей) лучевую  болезнь  и  другие  заболевания, связанные с</w:t>
      </w:r>
    </w:p>
    <w:p w:rsidR="00B044CA" w:rsidRDefault="00AB48ED">
      <w:pPr>
        <w:pStyle w:val="ConsPlusNonformat0"/>
        <w:jc w:val="both"/>
      </w:pPr>
      <w:r>
        <w:t>радиационным  воздействием  вследствие  катастрофы  на  Чернобыльской  АЭС,</w:t>
      </w:r>
    </w:p>
    <w:p w:rsidR="00B044CA" w:rsidRDefault="00AB48ED">
      <w:pPr>
        <w:pStyle w:val="ConsPlusNonformat0"/>
        <w:jc w:val="both"/>
      </w:pPr>
      <w:r>
        <w:t>ставшего(-ей) инвалидом"  от "___" ________ 20__ г.  прошу выдать результат</w:t>
      </w:r>
    </w:p>
    <w:p w:rsidR="00B044CA" w:rsidRDefault="00AB48ED">
      <w:pPr>
        <w:pStyle w:val="ConsPlusNonformat0"/>
        <w:jc w:val="both"/>
      </w:pPr>
      <w:r>
        <w:t>предоставления государственной  услуги,  о</w:t>
      </w:r>
      <w:r>
        <w:t>формленный  в  форме документа на</w:t>
      </w:r>
    </w:p>
    <w:p w:rsidR="00B044CA" w:rsidRDefault="00AB48ED">
      <w:pPr>
        <w:pStyle w:val="ConsPlusNonformat0"/>
        <w:jc w:val="both"/>
      </w:pPr>
      <w:r>
        <w:t>бумажном носителе (выбрать один из вариантов):</w:t>
      </w:r>
    </w:p>
    <w:p w:rsidR="00B044CA" w:rsidRDefault="00AB48ED">
      <w:pPr>
        <w:pStyle w:val="ConsPlusNonformat0"/>
        <w:jc w:val="both"/>
      </w:pPr>
      <w:r>
        <w:t>- лично мне;</w:t>
      </w:r>
    </w:p>
    <w:p w:rsidR="00B044CA" w:rsidRDefault="00AB48ED">
      <w:pPr>
        <w:pStyle w:val="ConsPlusNonformat0"/>
        <w:jc w:val="both"/>
      </w:pPr>
      <w:r>
        <w:t>-  другому  законному  представителю  несовершеннолетнего,  не  являющемуся</w:t>
      </w:r>
    </w:p>
    <w:p w:rsidR="00B044CA" w:rsidRDefault="00AB48ED">
      <w:pPr>
        <w:pStyle w:val="ConsPlusNonformat0"/>
        <w:jc w:val="both"/>
      </w:pPr>
      <w:r>
        <w:t>заявителем, _______________________________________________________________</w:t>
      </w:r>
    </w:p>
    <w:p w:rsidR="00B044CA" w:rsidRDefault="00AB48ED">
      <w:pPr>
        <w:pStyle w:val="ConsPlusNonformat0"/>
        <w:jc w:val="both"/>
      </w:pPr>
      <w:r>
        <w:t>__________</w:t>
      </w:r>
      <w:r>
        <w:t>_________________________________________________________________</w:t>
      </w:r>
    </w:p>
    <w:p w:rsidR="00B044CA" w:rsidRDefault="00AB48ED">
      <w:pPr>
        <w:pStyle w:val="ConsPlusNonformat0"/>
        <w:jc w:val="both"/>
      </w:pPr>
      <w:r>
        <w:t xml:space="preserve">   (фамилия, имя, отчество (при наличии) другого законного представителя</w:t>
      </w:r>
    </w:p>
    <w:p w:rsidR="00B044CA" w:rsidRDefault="00AB48ED">
      <w:pPr>
        <w:pStyle w:val="ConsPlusNonformat0"/>
        <w:jc w:val="both"/>
      </w:pPr>
      <w:r>
        <w:t xml:space="preserve">                           несовершеннолетнего)</w:t>
      </w:r>
    </w:p>
    <w:p w:rsidR="00B044CA" w:rsidRDefault="00AB48ED">
      <w:pPr>
        <w:pStyle w:val="ConsPlusNonformat0"/>
        <w:jc w:val="both"/>
      </w:pPr>
      <w:r>
        <w:t>___________________________________________________________________________</w:t>
      </w:r>
    </w:p>
    <w:p w:rsidR="00B044CA" w:rsidRDefault="00AB48ED">
      <w:pPr>
        <w:pStyle w:val="ConsPlusNonformat0"/>
        <w:jc w:val="both"/>
      </w:pPr>
      <w:r>
        <w:t>___________________________________________________________________________</w:t>
      </w:r>
    </w:p>
    <w:p w:rsidR="00B044CA" w:rsidRDefault="00AB48ED">
      <w:pPr>
        <w:pStyle w:val="ConsPlusNonformat0"/>
        <w:jc w:val="both"/>
      </w:pPr>
      <w:r>
        <w:t xml:space="preserve">     (сведения о документе, удостоверяющем личность другого законного</w:t>
      </w:r>
    </w:p>
    <w:p w:rsidR="00B044CA" w:rsidRDefault="00AB48ED">
      <w:pPr>
        <w:pStyle w:val="ConsPlusNonformat0"/>
        <w:jc w:val="both"/>
      </w:pPr>
      <w:r>
        <w:t>представителя несовершеннолетнего:</w:t>
      </w:r>
      <w:r>
        <w:t xml:space="preserve"> вид документа, серия, номер,</w:t>
      </w:r>
    </w:p>
    <w:p w:rsidR="00B044CA" w:rsidRDefault="00AB48ED">
      <w:pPr>
        <w:pStyle w:val="ConsPlusNonformat0"/>
        <w:jc w:val="both"/>
      </w:pPr>
      <w:r>
        <w:t xml:space="preserve">                            кем и когда выдан)</w:t>
      </w:r>
    </w:p>
    <w:p w:rsidR="00B044CA" w:rsidRDefault="00B044CA">
      <w:pPr>
        <w:pStyle w:val="ConsPlusNonformat0"/>
        <w:jc w:val="both"/>
      </w:pPr>
    </w:p>
    <w:p w:rsidR="00B044CA" w:rsidRDefault="00AB48ED">
      <w:pPr>
        <w:pStyle w:val="ConsPlusNonformat0"/>
        <w:jc w:val="both"/>
      </w:pPr>
      <w:r>
        <w:t>__________________ ____________________ ___________________________________</w:t>
      </w:r>
    </w:p>
    <w:p w:rsidR="00B044CA" w:rsidRDefault="00AB48ED">
      <w:pPr>
        <w:pStyle w:val="ConsPlusNonformat0"/>
        <w:jc w:val="both"/>
      </w:pPr>
      <w:r>
        <w:t xml:space="preserve">      (дата)            (подпись)                  (Ф.И.О.)</w:t>
      </w:r>
    </w:p>
    <w:p w:rsidR="00B044CA" w:rsidRDefault="00B044CA">
      <w:pPr>
        <w:pStyle w:val="ConsPlusNormal0"/>
        <w:jc w:val="both"/>
      </w:pPr>
    </w:p>
    <w:p w:rsidR="00B044CA" w:rsidRDefault="00B044CA">
      <w:pPr>
        <w:pStyle w:val="ConsPlusNormal0"/>
        <w:jc w:val="both"/>
      </w:pPr>
    </w:p>
    <w:p w:rsidR="00B044CA" w:rsidRDefault="00B044CA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B044CA" w:rsidSect="00B044CA">
      <w:headerReference w:type="default" r:id="rId131"/>
      <w:footerReference w:type="default" r:id="rId132"/>
      <w:headerReference w:type="first" r:id="rId133"/>
      <w:footerReference w:type="first" r:id="rId134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B48ED" w:rsidRDefault="00AB48ED" w:rsidP="00B044CA">
      <w:r>
        <w:separator/>
      </w:r>
    </w:p>
  </w:endnote>
  <w:endnote w:type="continuationSeparator" w:id="1">
    <w:p w:rsidR="00AB48ED" w:rsidRDefault="00AB48ED" w:rsidP="00B044C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44CA" w:rsidRDefault="00B044CA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4A0"/>
    </w:tblPr>
    <w:tblGrid>
      <w:gridCol w:w="3394"/>
      <w:gridCol w:w="3498"/>
      <w:gridCol w:w="3395"/>
    </w:tblGrid>
    <w:tr w:rsidR="00B044CA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B044CA" w:rsidRDefault="00AB48ED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B044CA" w:rsidRDefault="00B044CA">
          <w:pPr>
            <w:pStyle w:val="ConsPlusNormal0"/>
            <w:jc w:val="center"/>
          </w:pPr>
          <w:hyperlink r:id="rId1">
            <w:r w:rsidR="00AB48ED">
              <w:rPr>
                <w:rFonts w:ascii="Tahoma" w:hAnsi="Tahoma" w:cs="Tahoma"/>
                <w:b/>
                <w:color w:val="0000FF"/>
              </w:rPr>
              <w:t>ww</w:t>
            </w:r>
            <w:r w:rsidR="00AB48ED">
              <w:rPr>
                <w:rFonts w:ascii="Tahoma" w:hAnsi="Tahoma" w:cs="Tahoma"/>
                <w:b/>
                <w:color w:val="0000FF"/>
              </w:rPr>
              <w:t>w.consultant.ru</w:t>
            </w:r>
          </w:hyperlink>
        </w:p>
      </w:tc>
      <w:tc>
        <w:tcPr>
          <w:tcW w:w="1650" w:type="pct"/>
          <w:vAlign w:val="center"/>
        </w:tcPr>
        <w:p w:rsidR="00B044CA" w:rsidRDefault="00AB48ED">
          <w:pPr>
            <w:pStyle w:val="ConsPlusNormal0"/>
          </w:pPr>
          <w:r>
            <w:rPr>
              <w:rFonts w:ascii="Tahoma" w:hAnsi="Tahoma" w:cs="Tahoma"/>
            </w:rPr>
            <w:t xml:space="preserve">Страница </w:t>
          </w:r>
          <w:r w:rsidR="00B044CA">
            <w:fldChar w:fldCharType="begin"/>
          </w:r>
          <w:r>
            <w:rPr>
              <w:rFonts w:ascii="Tahoma" w:hAnsi="Tahoma" w:cs="Tahoma"/>
            </w:rPr>
            <w:instrText>PAGE</w:instrText>
          </w:r>
          <w:r w:rsidR="00B044CA"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 w:rsidR="00B044CA">
            <w:fldChar w:fldCharType="end"/>
          </w:r>
          <w:r>
            <w:rPr>
              <w:rFonts w:ascii="Tahoma" w:hAnsi="Tahoma" w:cs="Tahoma"/>
            </w:rPr>
            <w:t xml:space="preserve"> из </w:t>
          </w:r>
          <w:r w:rsidR="00B044CA">
            <w:fldChar w:fldCharType="begin"/>
          </w:r>
          <w:r>
            <w:rPr>
              <w:rFonts w:ascii="Tahoma" w:hAnsi="Tahoma" w:cs="Tahoma"/>
            </w:rPr>
            <w:instrText>NUMPAGES</w:instrText>
          </w:r>
          <w:r w:rsidR="00B044CA"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 w:rsidR="00B044CA">
            <w:fldChar w:fldCharType="end"/>
          </w:r>
        </w:p>
      </w:tc>
    </w:tr>
  </w:tbl>
  <w:p w:rsidR="00B044CA" w:rsidRDefault="00AB48ED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44CA" w:rsidRDefault="00B044CA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4A0"/>
    </w:tblPr>
    <w:tblGrid>
      <w:gridCol w:w="3394"/>
      <w:gridCol w:w="3498"/>
      <w:gridCol w:w="3395"/>
    </w:tblGrid>
    <w:tr w:rsidR="00B044CA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B044CA" w:rsidRDefault="00AB48ED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B044CA" w:rsidRDefault="00B044CA">
          <w:pPr>
            <w:pStyle w:val="ConsPlusNormal0"/>
            <w:jc w:val="center"/>
          </w:pPr>
          <w:hyperlink r:id="rId1">
            <w:r w:rsidR="00AB48ED"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B044CA" w:rsidRDefault="00AB48ED">
          <w:pPr>
            <w:pStyle w:val="ConsPlusNormal0"/>
          </w:pPr>
          <w:r>
            <w:rPr>
              <w:rFonts w:ascii="Tahoma" w:hAnsi="Tahoma" w:cs="Tahoma"/>
            </w:rPr>
            <w:t xml:space="preserve">Страница </w:t>
          </w:r>
          <w:r w:rsidR="00B044CA">
            <w:fldChar w:fldCharType="begin"/>
          </w:r>
          <w:r>
            <w:rPr>
              <w:rFonts w:ascii="Tahoma" w:hAnsi="Tahoma" w:cs="Tahoma"/>
            </w:rPr>
            <w:instrText>PAGE</w:instrText>
          </w:r>
          <w:r w:rsidR="00B044CA">
            <w:fldChar w:fldCharType="separate"/>
          </w:r>
          <w:r w:rsidR="007E7B7A">
            <w:rPr>
              <w:rFonts w:ascii="Tahoma" w:hAnsi="Tahoma" w:cs="Tahoma"/>
              <w:noProof/>
            </w:rPr>
            <w:t>2</w:t>
          </w:r>
          <w:r w:rsidR="00B044CA">
            <w:fldChar w:fldCharType="end"/>
          </w:r>
          <w:r>
            <w:rPr>
              <w:rFonts w:ascii="Tahoma" w:hAnsi="Tahoma" w:cs="Tahoma"/>
            </w:rPr>
            <w:t xml:space="preserve"> из </w:t>
          </w:r>
          <w:r w:rsidR="00B044CA">
            <w:fldChar w:fldCharType="begin"/>
          </w:r>
          <w:r>
            <w:rPr>
              <w:rFonts w:ascii="Tahoma" w:hAnsi="Tahoma" w:cs="Tahoma"/>
            </w:rPr>
            <w:instrText>NUMPAGES</w:instrText>
          </w:r>
          <w:r w:rsidR="00B044CA">
            <w:fldChar w:fldCharType="separate"/>
          </w:r>
          <w:r w:rsidR="007E7B7A">
            <w:rPr>
              <w:rFonts w:ascii="Tahoma" w:hAnsi="Tahoma" w:cs="Tahoma"/>
              <w:noProof/>
            </w:rPr>
            <w:t>2</w:t>
          </w:r>
          <w:r w:rsidR="00B044CA">
            <w:fldChar w:fldCharType="end"/>
          </w:r>
        </w:p>
      </w:tc>
    </w:tr>
  </w:tbl>
  <w:p w:rsidR="00B044CA" w:rsidRDefault="00AB48ED">
    <w:pPr>
      <w:pStyle w:val="ConsPlusNormal0"/>
    </w:pPr>
    <w:r>
      <w:rPr>
        <w:sz w:val="2"/>
        <w:szCs w:val="2"/>
      </w:rPr>
      <w:t>1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44CA" w:rsidRDefault="00B044CA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4A0"/>
    </w:tblPr>
    <w:tblGrid>
      <w:gridCol w:w="4632"/>
      <w:gridCol w:w="4773"/>
      <w:gridCol w:w="4633"/>
    </w:tblGrid>
    <w:tr w:rsidR="00B044CA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B044CA" w:rsidRDefault="00AB48ED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B044CA" w:rsidRDefault="00B044CA">
          <w:pPr>
            <w:pStyle w:val="ConsPlusNormal0"/>
            <w:jc w:val="center"/>
          </w:pPr>
          <w:hyperlink r:id="rId1">
            <w:r w:rsidR="00AB48ED"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B044CA" w:rsidRDefault="00AB48ED">
          <w:pPr>
            <w:pStyle w:val="ConsPlusNormal0"/>
          </w:pPr>
          <w:r>
            <w:rPr>
              <w:rFonts w:ascii="Tahoma" w:hAnsi="Tahoma" w:cs="Tahoma"/>
            </w:rPr>
            <w:t xml:space="preserve">Страница </w:t>
          </w:r>
          <w:r w:rsidR="00B044CA">
            <w:fldChar w:fldCharType="begin"/>
          </w:r>
          <w:r>
            <w:rPr>
              <w:rFonts w:ascii="Tahoma" w:hAnsi="Tahoma" w:cs="Tahoma"/>
            </w:rPr>
            <w:instrText>PAGE</w:instrText>
          </w:r>
          <w:r w:rsidR="00B044CA"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 w:rsidR="00B044CA">
            <w:fldChar w:fldCharType="end"/>
          </w:r>
          <w:r>
            <w:rPr>
              <w:rFonts w:ascii="Tahoma" w:hAnsi="Tahoma" w:cs="Tahoma"/>
            </w:rPr>
            <w:t xml:space="preserve"> из </w:t>
          </w:r>
          <w:r w:rsidR="00B044CA">
            <w:fldChar w:fldCharType="begin"/>
          </w:r>
          <w:r>
            <w:rPr>
              <w:rFonts w:ascii="Tahoma" w:hAnsi="Tahoma" w:cs="Tahoma"/>
            </w:rPr>
            <w:instrText>NUMPAGES</w:instrText>
          </w:r>
          <w:r w:rsidR="00B044CA"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 w:rsidR="00B044CA">
            <w:fldChar w:fldCharType="end"/>
          </w:r>
        </w:p>
      </w:tc>
    </w:tr>
  </w:tbl>
  <w:p w:rsidR="00B044CA" w:rsidRDefault="00AB48ED">
    <w:pPr>
      <w:pStyle w:val="ConsPlusNormal0"/>
    </w:pPr>
    <w:r>
      <w:rPr>
        <w:sz w:val="2"/>
        <w:szCs w:val="2"/>
      </w:rPr>
      <w:t>1</w: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44CA" w:rsidRDefault="00B044CA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4A0"/>
    </w:tblPr>
    <w:tblGrid>
      <w:gridCol w:w="4632"/>
      <w:gridCol w:w="4773"/>
      <w:gridCol w:w="4633"/>
    </w:tblGrid>
    <w:tr w:rsidR="00B044CA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B044CA" w:rsidRDefault="00AB48ED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B044CA" w:rsidRDefault="00B044CA">
          <w:pPr>
            <w:pStyle w:val="ConsPlusNormal0"/>
            <w:jc w:val="center"/>
          </w:pPr>
          <w:hyperlink r:id="rId1">
            <w:r w:rsidR="00AB48ED"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B044CA" w:rsidRDefault="00AB48ED">
          <w:pPr>
            <w:pStyle w:val="ConsPlusNormal0"/>
          </w:pPr>
          <w:r>
            <w:rPr>
              <w:rFonts w:ascii="Tahoma" w:hAnsi="Tahoma" w:cs="Tahoma"/>
            </w:rPr>
            <w:t xml:space="preserve">Страница </w:t>
          </w:r>
          <w:r w:rsidR="00B044CA">
            <w:fldChar w:fldCharType="begin"/>
          </w:r>
          <w:r>
            <w:rPr>
              <w:rFonts w:ascii="Tahoma" w:hAnsi="Tahoma" w:cs="Tahoma"/>
            </w:rPr>
            <w:instrText>PAGE</w:instrText>
          </w:r>
          <w:r w:rsidR="00B044CA"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 w:rsidR="00B044CA">
            <w:fldChar w:fldCharType="end"/>
          </w:r>
          <w:r>
            <w:rPr>
              <w:rFonts w:ascii="Tahoma" w:hAnsi="Tahoma" w:cs="Tahoma"/>
            </w:rPr>
            <w:t xml:space="preserve"> из </w:t>
          </w:r>
          <w:r w:rsidR="00B044CA">
            <w:fldChar w:fldCharType="begin"/>
          </w:r>
          <w:r>
            <w:rPr>
              <w:rFonts w:ascii="Tahoma" w:hAnsi="Tahoma" w:cs="Tahoma"/>
            </w:rPr>
            <w:instrText>NUMPAGES</w:instrText>
          </w:r>
          <w:r w:rsidR="00B044CA"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 w:rsidR="00B044CA">
            <w:fldChar w:fldCharType="end"/>
          </w:r>
        </w:p>
      </w:tc>
    </w:tr>
  </w:tbl>
  <w:p w:rsidR="00B044CA" w:rsidRDefault="00AB48ED">
    <w:pPr>
      <w:pStyle w:val="ConsPlusNormal0"/>
    </w:pPr>
    <w:r>
      <w:rPr>
        <w:sz w:val="2"/>
        <w:szCs w:val="2"/>
      </w:rPr>
      <w:t>1</w: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44CA" w:rsidRDefault="00B044CA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4A0"/>
    </w:tblPr>
    <w:tblGrid>
      <w:gridCol w:w="3394"/>
      <w:gridCol w:w="3498"/>
      <w:gridCol w:w="3395"/>
    </w:tblGrid>
    <w:tr w:rsidR="00B044CA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B044CA" w:rsidRDefault="00AB48ED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B044CA" w:rsidRDefault="00B044CA">
          <w:pPr>
            <w:pStyle w:val="ConsPlusNormal0"/>
            <w:jc w:val="center"/>
          </w:pPr>
          <w:hyperlink r:id="rId1">
            <w:r w:rsidR="00AB48ED"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B044CA" w:rsidRDefault="00AB48ED">
          <w:pPr>
            <w:pStyle w:val="ConsPlusNormal0"/>
          </w:pPr>
          <w:r>
            <w:rPr>
              <w:rFonts w:ascii="Tahoma" w:hAnsi="Tahoma" w:cs="Tahoma"/>
            </w:rPr>
            <w:t xml:space="preserve">Страница </w:t>
          </w:r>
          <w:r w:rsidR="00B044CA">
            <w:fldChar w:fldCharType="begin"/>
          </w:r>
          <w:r>
            <w:rPr>
              <w:rFonts w:ascii="Tahoma" w:hAnsi="Tahoma" w:cs="Tahoma"/>
            </w:rPr>
            <w:instrText>PAGE</w:instrText>
          </w:r>
          <w:r w:rsidR="00B044CA"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 w:rsidR="00B044CA">
            <w:fldChar w:fldCharType="end"/>
          </w:r>
          <w:r>
            <w:rPr>
              <w:rFonts w:ascii="Tahoma" w:hAnsi="Tahoma" w:cs="Tahoma"/>
            </w:rPr>
            <w:t xml:space="preserve"> из </w:t>
          </w:r>
          <w:r w:rsidR="00B044CA">
            <w:fldChar w:fldCharType="begin"/>
          </w:r>
          <w:r>
            <w:rPr>
              <w:rFonts w:ascii="Tahoma" w:hAnsi="Tahoma" w:cs="Tahoma"/>
            </w:rPr>
            <w:instrText>NUMPAGES</w:instrText>
          </w:r>
          <w:r w:rsidR="00B044CA"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 w:rsidR="00B044CA">
            <w:fldChar w:fldCharType="end"/>
          </w:r>
        </w:p>
      </w:tc>
    </w:tr>
  </w:tbl>
  <w:p w:rsidR="00B044CA" w:rsidRDefault="00AB48ED">
    <w:pPr>
      <w:pStyle w:val="ConsPlusNormal0"/>
    </w:pPr>
    <w:r>
      <w:rPr>
        <w:sz w:val="2"/>
        <w:szCs w:val="2"/>
      </w:rPr>
      <w:t>1</w: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44CA" w:rsidRDefault="00B044CA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4A0"/>
    </w:tblPr>
    <w:tblGrid>
      <w:gridCol w:w="3394"/>
      <w:gridCol w:w="3498"/>
      <w:gridCol w:w="3395"/>
    </w:tblGrid>
    <w:tr w:rsidR="00B044CA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B044CA" w:rsidRDefault="00AB48ED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B044CA" w:rsidRDefault="00B044CA">
          <w:pPr>
            <w:pStyle w:val="ConsPlusNormal0"/>
            <w:jc w:val="center"/>
          </w:pPr>
          <w:hyperlink r:id="rId1">
            <w:r w:rsidR="00AB48ED"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B044CA" w:rsidRDefault="00AB48ED">
          <w:pPr>
            <w:pStyle w:val="ConsPlusNormal0"/>
          </w:pPr>
          <w:r>
            <w:rPr>
              <w:rFonts w:ascii="Tahoma" w:hAnsi="Tahoma" w:cs="Tahoma"/>
            </w:rPr>
            <w:t xml:space="preserve">Страница </w:t>
          </w:r>
          <w:r w:rsidR="00B044CA">
            <w:fldChar w:fldCharType="begin"/>
          </w:r>
          <w:r>
            <w:rPr>
              <w:rFonts w:ascii="Tahoma" w:hAnsi="Tahoma" w:cs="Tahoma"/>
            </w:rPr>
            <w:instrText>PAGE</w:instrText>
          </w:r>
          <w:r w:rsidR="00B044CA"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 w:rsidR="00B044CA">
            <w:fldChar w:fldCharType="end"/>
          </w:r>
          <w:r>
            <w:rPr>
              <w:rFonts w:ascii="Tahoma" w:hAnsi="Tahoma" w:cs="Tahoma"/>
            </w:rPr>
            <w:t xml:space="preserve"> из </w:t>
          </w:r>
          <w:r w:rsidR="00B044CA">
            <w:fldChar w:fldCharType="begin"/>
          </w:r>
          <w:r>
            <w:rPr>
              <w:rFonts w:ascii="Tahoma" w:hAnsi="Tahoma" w:cs="Tahoma"/>
            </w:rPr>
            <w:instrText>NUMPAGES</w:instrText>
          </w:r>
          <w:r w:rsidR="00B044CA"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 w:rsidR="00B044CA">
            <w:fldChar w:fldCharType="end"/>
          </w:r>
        </w:p>
      </w:tc>
    </w:tr>
  </w:tbl>
  <w:p w:rsidR="00B044CA" w:rsidRDefault="00AB48ED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B48ED" w:rsidRDefault="00AB48ED" w:rsidP="00B044CA">
      <w:r>
        <w:separator/>
      </w:r>
    </w:p>
  </w:footnote>
  <w:footnote w:type="continuationSeparator" w:id="1">
    <w:p w:rsidR="00AB48ED" w:rsidRDefault="00AB48ED" w:rsidP="00B044C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ayout w:type="fixed"/>
      <w:tblCellMar>
        <w:left w:w="40" w:type="dxa"/>
        <w:right w:w="40" w:type="dxa"/>
      </w:tblCellMar>
      <w:tblLook w:val="04A0"/>
    </w:tblPr>
    <w:tblGrid>
      <w:gridCol w:w="5555"/>
      <w:gridCol w:w="4732"/>
    </w:tblGrid>
    <w:tr w:rsidR="00B044CA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B044CA" w:rsidRDefault="00AB48ED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минтруда Ростовской обл. от 27.06.2016 N 37</w:t>
          </w:r>
          <w:r>
            <w:rPr>
              <w:rFonts w:ascii="Tahoma" w:hAnsi="Tahoma" w:cs="Tahoma"/>
              <w:sz w:val="16"/>
              <w:szCs w:val="16"/>
            </w:rPr>
            <w:br/>
            <w:t>(ред. от 10.07.2025)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Административного регламе...</w:t>
          </w:r>
        </w:p>
      </w:tc>
      <w:tc>
        <w:tcPr>
          <w:tcW w:w="2300" w:type="pct"/>
          <w:vAlign w:val="center"/>
        </w:tcPr>
        <w:p w:rsidR="00B044CA" w:rsidRDefault="00AB48ED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02.07.2026</w:t>
          </w:r>
        </w:p>
      </w:tc>
    </w:tr>
  </w:tbl>
  <w:p w:rsidR="00B044CA" w:rsidRDefault="00B044CA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B044CA" w:rsidRDefault="00B044CA">
    <w:pPr>
      <w:pStyle w:val="ConsPlusNormal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ayout w:type="fixed"/>
      <w:tblCellMar>
        <w:left w:w="40" w:type="dxa"/>
        <w:right w:w="40" w:type="dxa"/>
      </w:tblCellMar>
      <w:tblLook w:val="04A0"/>
    </w:tblPr>
    <w:tblGrid>
      <w:gridCol w:w="5555"/>
      <w:gridCol w:w="4732"/>
    </w:tblGrid>
    <w:tr w:rsidR="00B044CA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B044CA" w:rsidRDefault="00AB48ED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минтруда Ростовской обл. от 27.06.2016 N 37</w:t>
          </w:r>
          <w:r>
            <w:rPr>
              <w:rFonts w:ascii="Tahoma" w:hAnsi="Tahoma" w:cs="Tahoma"/>
              <w:sz w:val="16"/>
              <w:szCs w:val="16"/>
            </w:rPr>
            <w:br/>
            <w:t>(ред. от 10.07.2025)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Административного реглам</w:t>
          </w:r>
          <w:r>
            <w:rPr>
              <w:rFonts w:ascii="Tahoma" w:hAnsi="Tahoma" w:cs="Tahoma"/>
              <w:sz w:val="16"/>
              <w:szCs w:val="16"/>
            </w:rPr>
            <w:t>е...</w:t>
          </w:r>
        </w:p>
      </w:tc>
      <w:tc>
        <w:tcPr>
          <w:tcW w:w="2300" w:type="pct"/>
          <w:vAlign w:val="center"/>
        </w:tcPr>
        <w:p w:rsidR="00B044CA" w:rsidRDefault="00AB48ED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02.07.2026</w:t>
          </w:r>
        </w:p>
      </w:tc>
    </w:tr>
  </w:tbl>
  <w:p w:rsidR="00B044CA" w:rsidRDefault="00B044CA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B044CA" w:rsidRDefault="00B044CA">
    <w:pPr>
      <w:pStyle w:val="ConsPlusNormal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ayout w:type="fixed"/>
      <w:tblCellMar>
        <w:left w:w="40" w:type="dxa"/>
        <w:right w:w="40" w:type="dxa"/>
      </w:tblCellMar>
      <w:tblLook w:val="04A0"/>
    </w:tblPr>
    <w:tblGrid>
      <w:gridCol w:w="7581"/>
      <w:gridCol w:w="6457"/>
    </w:tblGrid>
    <w:tr w:rsidR="00B044CA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B044CA" w:rsidRDefault="00AB48ED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минтруда Ростовской обл. от 27.06.2016 N 37</w:t>
          </w:r>
          <w:r>
            <w:rPr>
              <w:rFonts w:ascii="Tahoma" w:hAnsi="Tahoma" w:cs="Tahoma"/>
              <w:sz w:val="16"/>
              <w:szCs w:val="16"/>
            </w:rPr>
            <w:br/>
            <w:t>(ред. от 10.07.2025)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Административного регламе...</w:t>
          </w:r>
        </w:p>
      </w:tc>
      <w:tc>
        <w:tcPr>
          <w:tcW w:w="2300" w:type="pct"/>
          <w:vAlign w:val="center"/>
        </w:tcPr>
        <w:p w:rsidR="00B044CA" w:rsidRDefault="00AB48ED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02.07.2026</w:t>
          </w:r>
        </w:p>
      </w:tc>
    </w:tr>
  </w:tbl>
  <w:p w:rsidR="00B044CA" w:rsidRDefault="00B044CA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B044CA" w:rsidRDefault="00B044CA">
    <w:pPr>
      <w:pStyle w:val="ConsPlusNormal0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ayout w:type="fixed"/>
      <w:tblCellMar>
        <w:left w:w="40" w:type="dxa"/>
        <w:right w:w="40" w:type="dxa"/>
      </w:tblCellMar>
      <w:tblLook w:val="04A0"/>
    </w:tblPr>
    <w:tblGrid>
      <w:gridCol w:w="7581"/>
      <w:gridCol w:w="6457"/>
    </w:tblGrid>
    <w:tr w:rsidR="00B044CA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B044CA" w:rsidRDefault="00AB48ED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минтруда Ростовской обл. от 27.06.2016 N 37</w:t>
          </w:r>
          <w:r>
            <w:rPr>
              <w:rFonts w:ascii="Tahoma" w:hAnsi="Tahoma" w:cs="Tahoma"/>
              <w:sz w:val="16"/>
              <w:szCs w:val="16"/>
            </w:rPr>
            <w:br/>
            <w:t>(ред. от 10.07.2025)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Административного реглам</w:t>
          </w:r>
          <w:r>
            <w:rPr>
              <w:rFonts w:ascii="Tahoma" w:hAnsi="Tahoma" w:cs="Tahoma"/>
              <w:sz w:val="16"/>
              <w:szCs w:val="16"/>
            </w:rPr>
            <w:t>е...</w:t>
          </w:r>
        </w:p>
      </w:tc>
      <w:tc>
        <w:tcPr>
          <w:tcW w:w="2300" w:type="pct"/>
          <w:vAlign w:val="center"/>
        </w:tcPr>
        <w:p w:rsidR="00B044CA" w:rsidRDefault="00AB48ED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02.07.2026</w:t>
          </w:r>
        </w:p>
      </w:tc>
    </w:tr>
  </w:tbl>
  <w:p w:rsidR="00B044CA" w:rsidRDefault="00B044CA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B044CA" w:rsidRDefault="00B044CA">
    <w:pPr>
      <w:pStyle w:val="ConsPlusNormal0"/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ayout w:type="fixed"/>
      <w:tblCellMar>
        <w:left w:w="40" w:type="dxa"/>
        <w:right w:w="40" w:type="dxa"/>
      </w:tblCellMar>
      <w:tblLook w:val="04A0"/>
    </w:tblPr>
    <w:tblGrid>
      <w:gridCol w:w="5555"/>
      <w:gridCol w:w="4732"/>
    </w:tblGrid>
    <w:tr w:rsidR="00B044CA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B044CA" w:rsidRDefault="00AB48ED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Постановление минтруда Ростовской обл. </w:t>
          </w:r>
          <w:r>
            <w:rPr>
              <w:rFonts w:ascii="Tahoma" w:hAnsi="Tahoma" w:cs="Tahoma"/>
              <w:sz w:val="16"/>
              <w:szCs w:val="16"/>
            </w:rPr>
            <w:t>от 27.06.2016 N 37</w:t>
          </w:r>
          <w:r>
            <w:rPr>
              <w:rFonts w:ascii="Tahoma" w:hAnsi="Tahoma" w:cs="Tahoma"/>
              <w:sz w:val="16"/>
              <w:szCs w:val="16"/>
            </w:rPr>
            <w:br/>
            <w:t>(ред. от 10.07.2025)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Административного регламе...</w:t>
          </w:r>
        </w:p>
      </w:tc>
      <w:tc>
        <w:tcPr>
          <w:tcW w:w="2300" w:type="pct"/>
          <w:vAlign w:val="center"/>
        </w:tcPr>
        <w:p w:rsidR="00B044CA" w:rsidRDefault="00AB48ED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02.07.2026</w:t>
          </w:r>
        </w:p>
      </w:tc>
    </w:tr>
  </w:tbl>
  <w:p w:rsidR="00B044CA" w:rsidRDefault="00B044CA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B044CA" w:rsidRDefault="00B044CA">
    <w:pPr>
      <w:pStyle w:val="ConsPlusNormal0"/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ayout w:type="fixed"/>
      <w:tblCellMar>
        <w:left w:w="40" w:type="dxa"/>
        <w:right w:w="40" w:type="dxa"/>
      </w:tblCellMar>
      <w:tblLook w:val="04A0"/>
    </w:tblPr>
    <w:tblGrid>
      <w:gridCol w:w="5555"/>
      <w:gridCol w:w="4732"/>
    </w:tblGrid>
    <w:tr w:rsidR="00B044CA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B044CA" w:rsidRDefault="00AB48ED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минтруда Ростовской обл. от 27.06.2016 N 37</w:t>
          </w:r>
          <w:r>
            <w:rPr>
              <w:rFonts w:ascii="Tahoma" w:hAnsi="Tahoma" w:cs="Tahoma"/>
              <w:sz w:val="16"/>
              <w:szCs w:val="16"/>
            </w:rPr>
            <w:br/>
            <w:t>(ред. от 10.07.2025)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Административного регламе...</w:t>
          </w:r>
        </w:p>
      </w:tc>
      <w:tc>
        <w:tcPr>
          <w:tcW w:w="2300" w:type="pct"/>
          <w:vAlign w:val="center"/>
        </w:tcPr>
        <w:p w:rsidR="00B044CA" w:rsidRDefault="00AB48ED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</w:t>
          </w:r>
          <w:r>
            <w:rPr>
              <w:rFonts w:ascii="Tahoma" w:hAnsi="Tahoma" w:cs="Tahoma"/>
              <w:sz w:val="16"/>
              <w:szCs w:val="16"/>
            </w:rPr>
            <w:t>та сохранения: 02.07.2026</w:t>
          </w:r>
        </w:p>
      </w:tc>
    </w:tr>
  </w:tbl>
  <w:p w:rsidR="00B044CA" w:rsidRDefault="00B044CA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B044CA" w:rsidRDefault="00B044CA">
    <w:pPr>
      <w:pStyle w:val="ConsPlusNormal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044CA"/>
    <w:rsid w:val="007E7B7A"/>
    <w:rsid w:val="00AB48ED"/>
    <w:rsid w:val="00B044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044CA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rsid w:val="00B044CA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rsid w:val="00B044CA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rsid w:val="00B044CA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rsid w:val="00B044CA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rsid w:val="00B044CA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B044CA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0">
    <w:name w:val="ConsPlusJurTerm"/>
    <w:rsid w:val="00B044CA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rsid w:val="00B044CA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rsid w:val="00B044CA"/>
    <w:pPr>
      <w:widowControl w:val="0"/>
      <w:autoSpaceDE w:val="0"/>
      <w:autoSpaceDN w:val="0"/>
    </w:pPr>
    <w:rPr>
      <w:sz w:val="24"/>
    </w:rPr>
  </w:style>
  <w:style w:type="paragraph" w:customStyle="1" w:styleId="ConsPlusNormal0">
    <w:name w:val="ConsPlusNormal"/>
    <w:rsid w:val="00B044CA"/>
    <w:pPr>
      <w:widowControl w:val="0"/>
      <w:autoSpaceDE w:val="0"/>
      <w:autoSpaceDN w:val="0"/>
    </w:pPr>
    <w:rPr>
      <w:sz w:val="24"/>
    </w:rPr>
  </w:style>
  <w:style w:type="paragraph" w:customStyle="1" w:styleId="ConsPlusNonformat0">
    <w:name w:val="ConsPlusNonformat"/>
    <w:rsid w:val="00B044CA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rsid w:val="00B044CA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rsid w:val="00B044CA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rsid w:val="00B044CA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rsid w:val="00B044CA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1">
    <w:name w:val="ConsPlusJurTerm"/>
    <w:rsid w:val="00B044CA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2">
    <w:name w:val="ConsPlusJurTerm"/>
    <w:rsid w:val="00B044CA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rsid w:val="00B044CA"/>
    <w:pPr>
      <w:widowControl w:val="0"/>
      <w:autoSpaceDE w:val="0"/>
      <w:autoSpaceDN w:val="0"/>
    </w:pPr>
    <w:rPr>
      <w:sz w:val="24"/>
    </w:rPr>
  </w:style>
  <w:style w:type="paragraph" w:customStyle="1" w:styleId="ConsPlusTextList2">
    <w:name w:val="ConsPlusTextList"/>
    <w:rsid w:val="00B044CA"/>
    <w:pPr>
      <w:widowControl w:val="0"/>
      <w:autoSpaceDE w:val="0"/>
      <w:autoSpaceDN w:val="0"/>
    </w:pPr>
    <w:rPr>
      <w:sz w:val="24"/>
    </w:rPr>
  </w:style>
  <w:style w:type="paragraph" w:styleId="a3">
    <w:name w:val="Balloon Text"/>
    <w:basedOn w:val="a"/>
    <w:link w:val="a4"/>
    <w:uiPriority w:val="99"/>
    <w:semiHidden/>
    <w:unhideWhenUsed/>
    <w:rsid w:val="007E7B7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7B7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login.consultant.ru/link/?req=doc&amp;base=RLAW186&amp;n=140223&amp;date=02.07.2026&amp;dst=100014&amp;field=134" TargetMode="External"/><Relationship Id="rId117" Type="http://schemas.openxmlformats.org/officeDocument/2006/relationships/hyperlink" Target="https://login.consultant.ru/link/?req=doc&amp;base=RLAW186&amp;n=150827&amp;date=02.07.2026&amp;dst=100123&amp;field=134" TargetMode="External"/><Relationship Id="rId21" Type="http://schemas.openxmlformats.org/officeDocument/2006/relationships/hyperlink" Target="https://login.consultant.ru/link/?req=doc&amp;base=RLAW186&amp;n=150827&amp;date=02.07.2026&amp;dst=100100&amp;field=134" TargetMode="External"/><Relationship Id="rId42" Type="http://schemas.openxmlformats.org/officeDocument/2006/relationships/hyperlink" Target="https://login.consultant.ru/link/?req=doc&amp;base=RLAW186&amp;n=150827&amp;date=02.07.2026&amp;dst=100104&amp;field=134" TargetMode="External"/><Relationship Id="rId47" Type="http://schemas.openxmlformats.org/officeDocument/2006/relationships/hyperlink" Target="https://login.consultant.ru/link/?req=doc&amp;base=RLAW186&amp;n=114140&amp;date=02.07.2026&amp;dst=100016&amp;field=134" TargetMode="External"/><Relationship Id="rId63" Type="http://schemas.openxmlformats.org/officeDocument/2006/relationships/hyperlink" Target="https://login.consultant.ru/link/?req=doc&amp;base=LAW&amp;n=523235&amp;date=02.07.2026&amp;dst=43&amp;field=134" TargetMode="External"/><Relationship Id="rId68" Type="http://schemas.openxmlformats.org/officeDocument/2006/relationships/hyperlink" Target="https://login.consultant.ru/link/?req=doc&amp;base=RLAW186&amp;n=150827&amp;date=02.07.2026&amp;dst=100106&amp;field=134" TargetMode="External"/><Relationship Id="rId84" Type="http://schemas.openxmlformats.org/officeDocument/2006/relationships/hyperlink" Target="https://login.consultant.ru/link/?req=doc&amp;base=RLAW186&amp;n=104705&amp;date=02.07.2026&amp;dst=100035&amp;field=134" TargetMode="External"/><Relationship Id="rId89" Type="http://schemas.openxmlformats.org/officeDocument/2006/relationships/hyperlink" Target="https://login.consultant.ru/link/?req=doc&amp;base=RLAW186&amp;n=150827&amp;date=02.07.2026&amp;dst=100113&amp;field=134" TargetMode="External"/><Relationship Id="rId112" Type="http://schemas.openxmlformats.org/officeDocument/2006/relationships/hyperlink" Target="https://login.consultant.ru/link/?req=doc&amp;base=RLAW186&amp;n=150827&amp;date=02.07.2026&amp;dst=100120&amp;field=134" TargetMode="External"/><Relationship Id="rId133" Type="http://schemas.openxmlformats.org/officeDocument/2006/relationships/header" Target="header6.xml"/><Relationship Id="rId16" Type="http://schemas.openxmlformats.org/officeDocument/2006/relationships/hyperlink" Target="https://login.consultant.ru/link/?req=doc&amp;base=RLAW186&amp;n=160158&amp;date=02.07.2026&amp;dst=100031&amp;field=134" TargetMode="External"/><Relationship Id="rId107" Type="http://schemas.openxmlformats.org/officeDocument/2006/relationships/hyperlink" Target="https://login.consultant.ru/link/?req=doc&amp;base=RLAW186&amp;n=104705&amp;date=02.07.2026&amp;dst=100063&amp;field=134" TargetMode="External"/><Relationship Id="rId11" Type="http://schemas.openxmlformats.org/officeDocument/2006/relationships/hyperlink" Target="https://login.consultant.ru/link/?req=doc&amp;base=RLAW186&amp;n=114140&amp;date=02.07.2026&amp;dst=100005&amp;field=134" TargetMode="External"/><Relationship Id="rId32" Type="http://schemas.openxmlformats.org/officeDocument/2006/relationships/hyperlink" Target="https://login.consultant.ru/link/?req=doc&amp;base=RLAW186&amp;n=160158&amp;date=02.07.2026&amp;dst=100031&amp;field=134" TargetMode="External"/><Relationship Id="rId37" Type="http://schemas.openxmlformats.org/officeDocument/2006/relationships/hyperlink" Target="https://login.consultant.ru/link/?req=doc&amp;base=RLAW186&amp;n=104705&amp;date=02.07.2026&amp;dst=100014&amp;field=134" TargetMode="External"/><Relationship Id="rId53" Type="http://schemas.openxmlformats.org/officeDocument/2006/relationships/hyperlink" Target="https://login.consultant.ru/link/?req=doc&amp;base=RLAW186&amp;n=104705&amp;date=02.07.2026&amp;dst=100030&amp;field=134" TargetMode="External"/><Relationship Id="rId58" Type="http://schemas.openxmlformats.org/officeDocument/2006/relationships/hyperlink" Target="https://login.consultant.ru/link/?req=doc&amp;base=LAW&amp;n=523235&amp;date=02.07.2026&amp;dst=3&amp;field=134" TargetMode="External"/><Relationship Id="rId74" Type="http://schemas.openxmlformats.org/officeDocument/2006/relationships/hyperlink" Target="https://login.consultant.ru/link/?req=doc&amp;base=RLAW186&amp;n=143595&amp;date=02.07.2026&amp;dst=100132&amp;field=134" TargetMode="External"/><Relationship Id="rId79" Type="http://schemas.openxmlformats.org/officeDocument/2006/relationships/hyperlink" Target="https://login.consultant.ru/link/?req=doc&amp;base=LAW&amp;n=523235&amp;date=02.07.2026&amp;dst=100383&amp;field=134" TargetMode="External"/><Relationship Id="rId102" Type="http://schemas.openxmlformats.org/officeDocument/2006/relationships/hyperlink" Target="https://login.consultant.ru/link/?req=doc&amp;base=RLAW186&amp;n=143595&amp;date=02.07.2026&amp;dst=100142&amp;field=134" TargetMode="External"/><Relationship Id="rId123" Type="http://schemas.openxmlformats.org/officeDocument/2006/relationships/footer" Target="footer2.xml"/><Relationship Id="rId128" Type="http://schemas.openxmlformats.org/officeDocument/2006/relationships/hyperlink" Target="https://login.consultant.ru/link/?req=doc&amp;base=RLAW186&amp;n=143595&amp;date=02.07.2026&amp;dst=100170&amp;field=134" TargetMode="External"/><Relationship Id="rId5" Type="http://schemas.openxmlformats.org/officeDocument/2006/relationships/endnotes" Target="endnotes.xml"/><Relationship Id="rId90" Type="http://schemas.openxmlformats.org/officeDocument/2006/relationships/hyperlink" Target="https://login.consultant.ru/link/?req=doc&amp;base=RLAW186&amp;n=150827&amp;date=02.07.2026&amp;dst=100115&amp;field=134" TargetMode="External"/><Relationship Id="rId95" Type="http://schemas.openxmlformats.org/officeDocument/2006/relationships/hyperlink" Target="https://login.consultant.ru/link/?req=doc&amp;base=RLAW186&amp;n=104705&amp;date=02.07.2026&amp;dst=100046&amp;field=134" TargetMode="External"/><Relationship Id="rId14" Type="http://schemas.openxmlformats.org/officeDocument/2006/relationships/hyperlink" Target="https://login.consultant.ru/link/?req=doc&amp;base=RLAW186&amp;n=143595&amp;date=02.07.2026&amp;dst=100126&amp;field=134" TargetMode="External"/><Relationship Id="rId22" Type="http://schemas.openxmlformats.org/officeDocument/2006/relationships/hyperlink" Target="https://login.consultant.ru/link/?req=doc&amp;base=RLAW186&amp;n=97073&amp;date=02.07.2026&amp;dst=100005&amp;field=134" TargetMode="External"/><Relationship Id="rId27" Type="http://schemas.openxmlformats.org/officeDocument/2006/relationships/hyperlink" Target="https://login.consultant.ru/link/?req=doc&amp;base=RLAW186&amp;n=143595&amp;date=02.07.2026&amp;dst=100128&amp;field=134" TargetMode="External"/><Relationship Id="rId30" Type="http://schemas.openxmlformats.org/officeDocument/2006/relationships/hyperlink" Target="https://login.consultant.ru/link/?req=doc&amp;base=LAW&amp;n=511225&amp;date=02.07.2026&amp;dst=66&amp;field=134" TargetMode="External"/><Relationship Id="rId35" Type="http://schemas.openxmlformats.org/officeDocument/2006/relationships/hyperlink" Target="https://login.consultant.ru/link/?req=doc&amp;base=LAW&amp;n=511225&amp;date=02.07.2026&amp;dst=375&amp;field=134" TargetMode="External"/><Relationship Id="rId43" Type="http://schemas.openxmlformats.org/officeDocument/2006/relationships/hyperlink" Target="https://login.consultant.ru/link/?req=doc&amp;base=RLAW186&amp;n=104705&amp;date=02.07.2026&amp;dst=100019&amp;field=134" TargetMode="External"/><Relationship Id="rId48" Type="http://schemas.openxmlformats.org/officeDocument/2006/relationships/hyperlink" Target="https://login.consultant.ru/link/?req=doc&amp;base=RLAW186&amp;n=114140&amp;date=02.07.2026&amp;dst=100018&amp;field=134" TargetMode="External"/><Relationship Id="rId56" Type="http://schemas.openxmlformats.org/officeDocument/2006/relationships/hyperlink" Target="https://login.consultant.ru/link/?req=doc&amp;base=LAW&amp;n=523235&amp;date=02.07.2026&amp;dst=4&amp;field=134" TargetMode="External"/><Relationship Id="rId64" Type="http://schemas.openxmlformats.org/officeDocument/2006/relationships/hyperlink" Target="https://login.consultant.ru/link/?req=doc&amp;base=LAW&amp;n=523235&amp;date=02.07.2026&amp;dst=290&amp;field=134" TargetMode="External"/><Relationship Id="rId69" Type="http://schemas.openxmlformats.org/officeDocument/2006/relationships/hyperlink" Target="https://login.consultant.ru/link/?req=doc&amp;base=RLAW186&amp;n=150827&amp;date=02.07.2026&amp;dst=100108&amp;field=134" TargetMode="External"/><Relationship Id="rId77" Type="http://schemas.openxmlformats.org/officeDocument/2006/relationships/hyperlink" Target="https://login.consultant.ru/link/?req=doc&amp;base=RLAW186&amp;n=140223&amp;date=02.07.2026&amp;dst=100044&amp;field=134" TargetMode="External"/><Relationship Id="rId100" Type="http://schemas.openxmlformats.org/officeDocument/2006/relationships/hyperlink" Target="https://login.consultant.ru/link/?req=doc&amp;base=RLAW186&amp;n=114140&amp;date=02.07.2026&amp;dst=100075&amp;field=134" TargetMode="External"/><Relationship Id="rId105" Type="http://schemas.openxmlformats.org/officeDocument/2006/relationships/hyperlink" Target="https://login.consultant.ru/link/?req=doc&amp;base=LAW&amp;n=455521&amp;date=02.07.2026" TargetMode="External"/><Relationship Id="rId113" Type="http://schemas.openxmlformats.org/officeDocument/2006/relationships/hyperlink" Target="https://login.consultant.ru/link/?req=doc&amp;base=RLAW186&amp;n=140223&amp;date=02.07.2026&amp;dst=100113&amp;field=134" TargetMode="External"/><Relationship Id="rId118" Type="http://schemas.openxmlformats.org/officeDocument/2006/relationships/hyperlink" Target="https://login.consultant.ru/link/?req=doc&amp;base=RLAW186&amp;n=104705&amp;date=02.07.2026&amp;dst=100089&amp;field=134" TargetMode="External"/><Relationship Id="rId126" Type="http://schemas.openxmlformats.org/officeDocument/2006/relationships/header" Target="header4.xml"/><Relationship Id="rId134" Type="http://schemas.openxmlformats.org/officeDocument/2006/relationships/footer" Target="footer6.xml"/><Relationship Id="rId8" Type="http://schemas.openxmlformats.org/officeDocument/2006/relationships/hyperlink" Target="https://www.consultant.ru" TargetMode="External"/><Relationship Id="rId51" Type="http://schemas.openxmlformats.org/officeDocument/2006/relationships/hyperlink" Target="https://login.consultant.ru/link/?req=doc&amp;base=RLAW186&amp;n=114140&amp;date=02.07.2026&amp;dst=100022&amp;field=134" TargetMode="External"/><Relationship Id="rId72" Type="http://schemas.openxmlformats.org/officeDocument/2006/relationships/hyperlink" Target="https://login.consultant.ru/link/?req=doc&amp;base=RLAW186&amp;n=114140&amp;date=02.07.2026&amp;dst=100050&amp;field=134" TargetMode="External"/><Relationship Id="rId80" Type="http://schemas.openxmlformats.org/officeDocument/2006/relationships/hyperlink" Target="https://login.consultant.ru/link/?req=doc&amp;base=RLAW186&amp;n=114140&amp;date=02.07.2026&amp;dst=100056&amp;field=134" TargetMode="External"/><Relationship Id="rId85" Type="http://schemas.openxmlformats.org/officeDocument/2006/relationships/hyperlink" Target="https://login.consultant.ru/link/?req=doc&amp;base=RLAW186&amp;n=104705&amp;date=02.07.2026&amp;dst=100037&amp;field=134" TargetMode="External"/><Relationship Id="rId93" Type="http://schemas.openxmlformats.org/officeDocument/2006/relationships/hyperlink" Target="https://login.consultant.ru/link/?req=doc&amp;base=RLAW186&amp;n=140223&amp;date=02.07.2026&amp;dst=100059&amp;field=134" TargetMode="External"/><Relationship Id="rId98" Type="http://schemas.openxmlformats.org/officeDocument/2006/relationships/hyperlink" Target="https://login.consultant.ru/link/?req=doc&amp;base=RLAW186&amp;n=104705&amp;date=02.07.2026&amp;dst=100062&amp;field=134" TargetMode="External"/><Relationship Id="rId121" Type="http://schemas.openxmlformats.org/officeDocument/2006/relationships/footer" Target="footer1.xml"/><Relationship Id="rId3" Type="http://schemas.openxmlformats.org/officeDocument/2006/relationships/webSettings" Target="webSettings.xml"/><Relationship Id="rId12" Type="http://schemas.openxmlformats.org/officeDocument/2006/relationships/hyperlink" Target="https://login.consultant.ru/link/?req=doc&amp;base=RLAW186&amp;n=133279&amp;date=02.07.2026&amp;dst=100020&amp;field=134" TargetMode="External"/><Relationship Id="rId17" Type="http://schemas.openxmlformats.org/officeDocument/2006/relationships/hyperlink" Target="https://login.consultant.ru/link/?req=doc&amp;base=RLAW186&amp;n=154009&amp;date=02.07.2026" TargetMode="External"/><Relationship Id="rId25" Type="http://schemas.openxmlformats.org/officeDocument/2006/relationships/hyperlink" Target="https://login.consultant.ru/link/?req=doc&amp;base=RLAW186&amp;n=133279&amp;date=02.07.2026&amp;dst=100020&amp;field=134" TargetMode="External"/><Relationship Id="rId33" Type="http://schemas.openxmlformats.org/officeDocument/2006/relationships/hyperlink" Target="https://login.consultant.ru/link/?req=doc&amp;base=RLAW186&amp;n=150827&amp;date=02.07.2026&amp;dst=100102&amp;field=134" TargetMode="External"/><Relationship Id="rId38" Type="http://schemas.openxmlformats.org/officeDocument/2006/relationships/hyperlink" Target="http://mintrud.donland.ru" TargetMode="External"/><Relationship Id="rId46" Type="http://schemas.openxmlformats.org/officeDocument/2006/relationships/hyperlink" Target="https://login.consultant.ru/link/?req=doc&amp;base=RLAW186&amp;n=150827&amp;date=02.07.2026&amp;dst=100105&amp;field=134" TargetMode="External"/><Relationship Id="rId59" Type="http://schemas.openxmlformats.org/officeDocument/2006/relationships/hyperlink" Target="https://login.consultant.ru/link/?req=doc&amp;base=RLAW186&amp;n=140223&amp;date=02.07.2026&amp;dst=100018&amp;field=134" TargetMode="External"/><Relationship Id="rId67" Type="http://schemas.openxmlformats.org/officeDocument/2006/relationships/hyperlink" Target="https://login.consultant.ru/link/?req=doc&amp;base=RLAW186&amp;n=114140&amp;date=02.07.2026&amp;dst=100042&amp;field=134" TargetMode="External"/><Relationship Id="rId103" Type="http://schemas.openxmlformats.org/officeDocument/2006/relationships/hyperlink" Target="https://login.consultant.ru/link/?req=doc&amp;base=LAW&amp;n=455521&amp;date=02.07.2026" TargetMode="External"/><Relationship Id="rId108" Type="http://schemas.openxmlformats.org/officeDocument/2006/relationships/hyperlink" Target="https://login.consultant.ru/link/?req=doc&amp;base=LAW&amp;n=443427&amp;date=02.07.2026" TargetMode="External"/><Relationship Id="rId116" Type="http://schemas.openxmlformats.org/officeDocument/2006/relationships/hyperlink" Target="https://login.consultant.ru/link/?req=doc&amp;base=RLAW186&amp;n=150827&amp;date=02.07.2026&amp;dst=100122&amp;field=134" TargetMode="External"/><Relationship Id="rId124" Type="http://schemas.openxmlformats.org/officeDocument/2006/relationships/header" Target="header3.xml"/><Relationship Id="rId129" Type="http://schemas.openxmlformats.org/officeDocument/2006/relationships/hyperlink" Target="https://login.consultant.ru/link/?req=doc&amp;base=LAW&amp;n=523235&amp;date=02.07.2026&amp;dst=426&amp;field=134" TargetMode="External"/><Relationship Id="rId20" Type="http://schemas.openxmlformats.org/officeDocument/2006/relationships/hyperlink" Target="https://login.consultant.ru/link/?req=doc&amp;base=RLAW186&amp;n=150827&amp;date=02.07.2026&amp;dst=100098&amp;field=134" TargetMode="External"/><Relationship Id="rId41" Type="http://schemas.openxmlformats.org/officeDocument/2006/relationships/hyperlink" Target="https://login.consultant.ru/link/?req=doc&amp;base=RLAW186&amp;n=140223&amp;date=02.07.2026&amp;dst=100015&amp;field=134" TargetMode="External"/><Relationship Id="rId54" Type="http://schemas.openxmlformats.org/officeDocument/2006/relationships/hyperlink" Target="https://login.consultant.ru/link/?req=doc&amp;base=LAW&amp;n=511602&amp;date=02.07.2026" TargetMode="External"/><Relationship Id="rId62" Type="http://schemas.openxmlformats.org/officeDocument/2006/relationships/hyperlink" Target="https://login.consultant.ru/link/?req=doc&amp;base=RLAW186&amp;n=140223&amp;date=02.07.2026&amp;dst=100036&amp;field=134" TargetMode="External"/><Relationship Id="rId70" Type="http://schemas.openxmlformats.org/officeDocument/2006/relationships/hyperlink" Target="https://login.consultant.ru/link/?req=doc&amp;base=LAW&amp;n=471020&amp;date=02.07.2026" TargetMode="External"/><Relationship Id="rId75" Type="http://schemas.openxmlformats.org/officeDocument/2006/relationships/hyperlink" Target="https://login.consultant.ru/link/?req=doc&amp;base=RLAW186&amp;n=114140&amp;date=02.07.2026&amp;dst=100053&amp;field=134" TargetMode="External"/><Relationship Id="rId83" Type="http://schemas.openxmlformats.org/officeDocument/2006/relationships/hyperlink" Target="https://login.consultant.ru/link/?req=doc&amp;base=RLAW186&amp;n=150827&amp;date=02.07.2026&amp;dst=100111&amp;field=134" TargetMode="External"/><Relationship Id="rId88" Type="http://schemas.openxmlformats.org/officeDocument/2006/relationships/hyperlink" Target="https://login.consultant.ru/link/?req=doc&amp;base=RLAW186&amp;n=143595&amp;date=02.07.2026&amp;dst=100137&amp;field=134" TargetMode="External"/><Relationship Id="rId91" Type="http://schemas.openxmlformats.org/officeDocument/2006/relationships/hyperlink" Target="https://login.consultant.ru/link/?req=doc&amp;base=RLAW186&amp;n=140223&amp;date=02.07.2026&amp;dst=100047&amp;field=134" TargetMode="External"/><Relationship Id="rId96" Type="http://schemas.openxmlformats.org/officeDocument/2006/relationships/hyperlink" Target="https://login.consultant.ru/link/?req=doc&amp;base=RLAW186&amp;n=143595&amp;date=02.07.2026&amp;dst=100140&amp;field=134" TargetMode="External"/><Relationship Id="rId111" Type="http://schemas.openxmlformats.org/officeDocument/2006/relationships/hyperlink" Target="https://login.consultant.ru/link/?req=doc&amp;base=RLAW186&amp;n=160154&amp;date=02.07.2026" TargetMode="External"/><Relationship Id="rId132" Type="http://schemas.openxmlformats.org/officeDocument/2006/relationships/footer" Target="footer5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5" Type="http://schemas.openxmlformats.org/officeDocument/2006/relationships/hyperlink" Target="https://login.consultant.ru/link/?req=doc&amp;base=RLAW186&amp;n=150827&amp;date=02.07.2026&amp;dst=100096&amp;field=134" TargetMode="External"/><Relationship Id="rId23" Type="http://schemas.openxmlformats.org/officeDocument/2006/relationships/hyperlink" Target="https://login.consultant.ru/link/?req=doc&amp;base=RLAW186&amp;n=104705&amp;date=02.07.2026&amp;dst=100012&amp;field=134" TargetMode="External"/><Relationship Id="rId28" Type="http://schemas.openxmlformats.org/officeDocument/2006/relationships/hyperlink" Target="https://login.consultant.ru/link/?req=doc&amp;base=RLAW186&amp;n=150827&amp;date=02.07.2026&amp;dst=100101&amp;field=134" TargetMode="External"/><Relationship Id="rId36" Type="http://schemas.openxmlformats.org/officeDocument/2006/relationships/hyperlink" Target="www.gosuslugi.ru" TargetMode="External"/><Relationship Id="rId49" Type="http://schemas.openxmlformats.org/officeDocument/2006/relationships/hyperlink" Target="https://login.consultant.ru/link/?req=doc&amp;base=RLAW186&amp;n=143595&amp;date=02.07.2026&amp;dst=100130&amp;field=134" TargetMode="External"/><Relationship Id="rId57" Type="http://schemas.openxmlformats.org/officeDocument/2006/relationships/hyperlink" Target="https://login.consultant.ru/link/?req=doc&amp;base=LAW&amp;n=523235&amp;date=02.07.2026&amp;dst=2&amp;field=134" TargetMode="External"/><Relationship Id="rId106" Type="http://schemas.openxmlformats.org/officeDocument/2006/relationships/hyperlink" Target="https://login.consultant.ru/link/?req=doc&amp;base=RLAW186&amp;n=143595&amp;date=02.07.2026&amp;dst=100157&amp;field=134" TargetMode="External"/><Relationship Id="rId114" Type="http://schemas.openxmlformats.org/officeDocument/2006/relationships/hyperlink" Target="https://login.consultant.ru/link/?req=doc&amp;base=RLAW186&amp;n=140223&amp;date=02.07.2026&amp;dst=100115&amp;field=134" TargetMode="External"/><Relationship Id="rId119" Type="http://schemas.openxmlformats.org/officeDocument/2006/relationships/hyperlink" Target="https://login.consultant.ru/link/?req=doc&amp;base=RLAW186&amp;n=104705&amp;date=02.07.2026&amp;dst=100097&amp;field=134" TargetMode="External"/><Relationship Id="rId127" Type="http://schemas.openxmlformats.org/officeDocument/2006/relationships/footer" Target="footer4.xml"/><Relationship Id="rId10" Type="http://schemas.openxmlformats.org/officeDocument/2006/relationships/hyperlink" Target="https://login.consultant.ru/link/?req=doc&amp;base=RLAW186&amp;n=104705&amp;date=02.07.2026&amp;dst=100005&amp;field=134" TargetMode="External"/><Relationship Id="rId31" Type="http://schemas.openxmlformats.org/officeDocument/2006/relationships/hyperlink" Target="https://login.consultant.ru/link/?req=doc&amp;base=LAW&amp;n=455521&amp;date=02.07.2026&amp;dst=100029&amp;field=134" TargetMode="External"/><Relationship Id="rId44" Type="http://schemas.openxmlformats.org/officeDocument/2006/relationships/hyperlink" Target="https://login.consultant.ru/link/?req=doc&amp;base=RLAW186&amp;n=104705&amp;date=02.07.2026&amp;dst=100026&amp;field=134" TargetMode="External"/><Relationship Id="rId52" Type="http://schemas.openxmlformats.org/officeDocument/2006/relationships/hyperlink" Target="https://login.consultant.ru/link/?req=doc&amp;base=RLAW186&amp;n=114140&amp;date=02.07.2026&amp;dst=100024&amp;field=134" TargetMode="External"/><Relationship Id="rId60" Type="http://schemas.openxmlformats.org/officeDocument/2006/relationships/hyperlink" Target="https://login.consultant.ru/link/?req=doc&amp;base=RLAW186&amp;n=114140&amp;date=02.07.2026&amp;dst=100026&amp;field=134" TargetMode="External"/><Relationship Id="rId65" Type="http://schemas.openxmlformats.org/officeDocument/2006/relationships/hyperlink" Target="https://login.consultant.ru/link/?req=doc&amp;base=LAW&amp;n=523235&amp;date=02.07.2026&amp;dst=359&amp;field=134" TargetMode="External"/><Relationship Id="rId73" Type="http://schemas.openxmlformats.org/officeDocument/2006/relationships/hyperlink" Target="https://login.consultant.ru/link/?req=doc&amp;base=LAW&amp;n=523235&amp;date=02.07.2026&amp;dst=364&amp;field=134" TargetMode="External"/><Relationship Id="rId78" Type="http://schemas.openxmlformats.org/officeDocument/2006/relationships/hyperlink" Target="https://login.consultant.ru/link/?req=doc&amp;base=LAW&amp;n=442096&amp;date=02.07.2026" TargetMode="External"/><Relationship Id="rId81" Type="http://schemas.openxmlformats.org/officeDocument/2006/relationships/hyperlink" Target="https://login.consultant.ru/link/?req=doc&amp;base=LAW&amp;n=523235&amp;date=02.07.2026&amp;dst=364&amp;field=134" TargetMode="External"/><Relationship Id="rId86" Type="http://schemas.openxmlformats.org/officeDocument/2006/relationships/hyperlink" Target="https://login.consultant.ru/link/?req=doc&amp;base=RLAW186&amp;n=104705&amp;date=02.07.2026&amp;dst=100038&amp;field=134" TargetMode="External"/><Relationship Id="rId94" Type="http://schemas.openxmlformats.org/officeDocument/2006/relationships/hyperlink" Target="https://login.consultant.ru/link/?req=doc&amp;base=RLAW186&amp;n=140223&amp;date=02.07.2026&amp;dst=100061&amp;field=134" TargetMode="External"/><Relationship Id="rId99" Type="http://schemas.openxmlformats.org/officeDocument/2006/relationships/hyperlink" Target="https://login.consultant.ru/link/?req=doc&amp;base=RLAW186&amp;n=140223&amp;date=02.07.2026&amp;dst=100074&amp;field=134" TargetMode="External"/><Relationship Id="rId101" Type="http://schemas.openxmlformats.org/officeDocument/2006/relationships/hyperlink" Target="https://login.consultant.ru/link/?req=doc&amp;base=RLAW186&amp;n=140223&amp;date=02.07.2026&amp;dst=100091&amp;field=134" TargetMode="External"/><Relationship Id="rId122" Type="http://schemas.openxmlformats.org/officeDocument/2006/relationships/header" Target="header2.xml"/><Relationship Id="rId130" Type="http://schemas.openxmlformats.org/officeDocument/2006/relationships/hyperlink" Target="https://login.consultant.ru/link/?req=doc&amp;base=LAW&amp;n=523235&amp;date=02.07.2026&amp;dst=427&amp;field=134" TargetMode="External"/><Relationship Id="rId135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RLAW186&amp;n=97073&amp;date=02.07.2026&amp;dst=100005&amp;field=134" TargetMode="External"/><Relationship Id="rId13" Type="http://schemas.openxmlformats.org/officeDocument/2006/relationships/hyperlink" Target="https://login.consultant.ru/link/?req=doc&amp;base=RLAW186&amp;n=140223&amp;date=02.07.2026&amp;dst=100014&amp;field=134" TargetMode="External"/><Relationship Id="rId18" Type="http://schemas.openxmlformats.org/officeDocument/2006/relationships/hyperlink" Target="https://login.consultant.ru/link/?req=doc&amp;base=RLAW186&amp;n=143595&amp;date=02.07.2026&amp;dst=100127&amp;field=134" TargetMode="External"/><Relationship Id="rId39" Type="http://schemas.openxmlformats.org/officeDocument/2006/relationships/hyperlink" Target="https://login.consultant.ru/link/?req=doc&amp;base=RLAW186&amp;n=104705&amp;date=02.07.2026&amp;dst=100016&amp;field=134" TargetMode="External"/><Relationship Id="rId109" Type="http://schemas.openxmlformats.org/officeDocument/2006/relationships/hyperlink" Target="https://login.consultant.ru/link/?req=doc&amp;base=RLAW186&amp;n=150827&amp;date=02.07.2026&amp;dst=100116&amp;field=134" TargetMode="External"/><Relationship Id="rId34" Type="http://schemas.openxmlformats.org/officeDocument/2006/relationships/hyperlink" Target="https://login.consultant.ru/link/?req=doc&amp;base=LAW&amp;n=511225&amp;date=02.07.2026&amp;dst=179&amp;field=134" TargetMode="External"/><Relationship Id="rId50" Type="http://schemas.openxmlformats.org/officeDocument/2006/relationships/hyperlink" Target="https://login.consultant.ru/link/?req=doc&amp;base=RLAW186&amp;n=114140&amp;date=02.07.2026&amp;dst=100020&amp;field=134" TargetMode="External"/><Relationship Id="rId55" Type="http://schemas.openxmlformats.org/officeDocument/2006/relationships/hyperlink" Target="https://login.consultant.ru/link/?req=doc&amp;base=LAW&amp;n=523235&amp;date=02.07.2026&amp;dst=1&amp;field=134" TargetMode="External"/><Relationship Id="rId76" Type="http://schemas.openxmlformats.org/officeDocument/2006/relationships/hyperlink" Target="https://login.consultant.ru/link/?req=doc&amp;base=RLAW186&amp;n=114140&amp;date=02.07.2026&amp;dst=100054&amp;field=134" TargetMode="External"/><Relationship Id="rId97" Type="http://schemas.openxmlformats.org/officeDocument/2006/relationships/hyperlink" Target="https://login.consultant.ru/link/?req=doc&amp;base=RLAW186&amp;n=104705&amp;date=02.07.2026&amp;dst=100056&amp;field=134" TargetMode="External"/><Relationship Id="rId104" Type="http://schemas.openxmlformats.org/officeDocument/2006/relationships/hyperlink" Target="https://login.consultant.ru/link/?req=doc&amp;base=RLAW186&amp;n=140223&amp;date=02.07.2026&amp;dst=100100&amp;field=134" TargetMode="External"/><Relationship Id="rId120" Type="http://schemas.openxmlformats.org/officeDocument/2006/relationships/header" Target="header1.xml"/><Relationship Id="rId125" Type="http://schemas.openxmlformats.org/officeDocument/2006/relationships/footer" Target="footer3.xml"/><Relationship Id="rId7" Type="http://schemas.openxmlformats.org/officeDocument/2006/relationships/hyperlink" Target="https://www.consultant.ru" TargetMode="External"/><Relationship Id="rId71" Type="http://schemas.openxmlformats.org/officeDocument/2006/relationships/hyperlink" Target="https://login.consultant.ru/link/?req=doc&amp;base=LAW&amp;n=183496&amp;date=02.07.2026" TargetMode="External"/><Relationship Id="rId92" Type="http://schemas.openxmlformats.org/officeDocument/2006/relationships/hyperlink" Target="https://login.consultant.ru/link/?req=doc&amp;base=RLAW186&amp;n=104705&amp;date=02.07.2026&amp;dst=100040&amp;field=134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login.consultant.ru/link/?req=doc&amp;base=LAW&amp;n=523235&amp;date=02.07.2026&amp;dst=100094&amp;field=134" TargetMode="External"/><Relationship Id="rId24" Type="http://schemas.openxmlformats.org/officeDocument/2006/relationships/hyperlink" Target="https://login.consultant.ru/link/?req=doc&amp;base=RLAW186&amp;n=114140&amp;date=02.07.2026&amp;dst=100012&amp;field=134" TargetMode="External"/><Relationship Id="rId40" Type="http://schemas.openxmlformats.org/officeDocument/2006/relationships/hyperlink" Target="https://login.consultant.ru/link/?req=doc&amp;base=LAW&amp;n=508668&amp;date=02.07.2026" TargetMode="External"/><Relationship Id="rId45" Type="http://schemas.openxmlformats.org/officeDocument/2006/relationships/hyperlink" Target="https://login.consultant.ru/link/?req=doc&amp;base=RLAW186&amp;n=104705&amp;date=02.07.2026&amp;dst=100028&amp;field=134" TargetMode="External"/><Relationship Id="rId66" Type="http://schemas.openxmlformats.org/officeDocument/2006/relationships/hyperlink" Target="https://login.consultant.ru/link/?req=doc&amp;base=RLAW186&amp;n=114140&amp;date=02.07.2026&amp;dst=100040&amp;field=134" TargetMode="External"/><Relationship Id="rId87" Type="http://schemas.openxmlformats.org/officeDocument/2006/relationships/hyperlink" Target="https://login.consultant.ru/link/?req=doc&amp;base=RLAW186&amp;n=114140&amp;date=02.07.2026&amp;dst=100059&amp;field=134" TargetMode="External"/><Relationship Id="rId110" Type="http://schemas.openxmlformats.org/officeDocument/2006/relationships/hyperlink" Target="https://login.consultant.ru/link/?req=doc&amp;base=LAW&amp;n=523235&amp;date=02.07.2026" TargetMode="External"/><Relationship Id="rId115" Type="http://schemas.openxmlformats.org/officeDocument/2006/relationships/hyperlink" Target="https://login.consultant.ru/link/?req=doc&amp;base=RLAW186&amp;n=150827&amp;date=02.07.2026&amp;dst=100122&amp;field=134" TargetMode="External"/><Relationship Id="rId131" Type="http://schemas.openxmlformats.org/officeDocument/2006/relationships/header" Target="header5.xml"/><Relationship Id="rId136" Type="http://schemas.openxmlformats.org/officeDocument/2006/relationships/theme" Target="theme/theme1.xml"/><Relationship Id="rId61" Type="http://schemas.openxmlformats.org/officeDocument/2006/relationships/hyperlink" Target="https://login.consultant.ru/link/?req=doc&amp;base=RLAW186&amp;n=140223&amp;date=02.07.2026&amp;dst=100034&amp;field=134" TargetMode="External"/><Relationship Id="rId82" Type="http://schemas.openxmlformats.org/officeDocument/2006/relationships/hyperlink" Target="https://login.consultant.ru/link/?req=doc&amp;base=RLAW186&amp;n=143595&amp;date=02.07.2026&amp;dst=100134&amp;field=134" TargetMode="External"/><Relationship Id="rId19" Type="http://schemas.openxmlformats.org/officeDocument/2006/relationships/hyperlink" Target="https://login.consultant.ru/link/?req=doc&amp;base=RLAW186&amp;n=150827&amp;date=02.07.2026&amp;dst=100097&amp;field=134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21297</Words>
  <Characters>121398</Characters>
  <Application>Microsoft Office Word</Application>
  <DocSecurity>0</DocSecurity>
  <Lines>1011</Lines>
  <Paragraphs>284</Paragraphs>
  <ScaleCrop>false</ScaleCrop>
  <Company>КонсультантПлюс Версия 4025.00.50</Company>
  <LinksUpToDate>false</LinksUpToDate>
  <CharactersWithSpaces>142411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минтруда Ростовской обл. от 27.06.2016 N 37
(ред. от 10.07.2025)
"Об утверждении Административного регламента предоставления государственной услуги "Оформление и выдача удостоверения "получившего(ей) или перенесшего(ей) лучевую болезнь и другие заболевания, связанные с радиационным воздействием вследствие катастрофы на Чернобыльской АЭС; ставшего(ей) инвалидом"</dc:title>
  <dc:creator>Слуцкая Ольга</dc:creator>
  <cp:lastModifiedBy>Slutskaya</cp:lastModifiedBy>
  <cp:revision>2</cp:revision>
  <dcterms:created xsi:type="dcterms:W3CDTF">2026-07-02T06:05:00Z</dcterms:created>
  <dcterms:modified xsi:type="dcterms:W3CDTF">2026-07-02T06:05:00Z</dcterms:modified>
</cp:coreProperties>
</file>